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1E82" w:rsidRDefault="00541E82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6001"/>
        <w:gridCol w:w="3663"/>
      </w:tblGrid>
      <w:tr w:rsidR="00541E82" w:rsidTr="00264C73">
        <w:trPr>
          <w:trHeight w:val="1174"/>
          <w:jc w:val="center"/>
        </w:trPr>
        <w:tc>
          <w:tcPr>
            <w:tcW w:w="236" w:type="dxa"/>
            <w:vAlign w:val="center"/>
          </w:tcPr>
          <w:p w:rsidR="00541E82" w:rsidRDefault="00541E82">
            <w:pPr>
              <w:snapToGrid w:val="0"/>
              <w:jc w:val="center"/>
              <w:rPr>
                <w:rFonts w:ascii="Tahoma" w:hAnsi="Tahoma"/>
                <w:smallCaps/>
                <w:sz w:val="28"/>
              </w:rPr>
            </w:pPr>
          </w:p>
        </w:tc>
        <w:tc>
          <w:tcPr>
            <w:tcW w:w="6001" w:type="dxa"/>
            <w:tcBorders>
              <w:left w:val="single" w:sz="4" w:space="0" w:color="000000"/>
            </w:tcBorders>
            <w:vAlign w:val="bottom"/>
          </w:tcPr>
          <w:p w:rsidR="00541E82" w:rsidRDefault="00242AAB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noProof/>
                <w:sz w:val="16"/>
                <w:szCs w:val="16"/>
              </w:rPr>
              <w:drawing>
                <wp:inline distT="0" distB="0" distL="0" distR="0">
                  <wp:extent cx="2790825" cy="1133475"/>
                  <wp:effectExtent l="0" t="0" r="0" b="0"/>
                  <wp:docPr id="1" name="Immagine 1" descr="logo uff a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f a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tcBorders>
              <w:left w:val="single" w:sz="4" w:space="0" w:color="000000"/>
            </w:tcBorders>
          </w:tcPr>
          <w:p w:rsidR="00541E82" w:rsidRDefault="00541E82">
            <w:pPr>
              <w:snapToGrid w:val="0"/>
              <w:ind w:left="1310"/>
              <w:rPr>
                <w:rFonts w:ascii="Tahoma" w:hAnsi="Tahoma"/>
              </w:rPr>
            </w:pPr>
          </w:p>
          <w:p w:rsidR="00541E82" w:rsidRDefault="00541E82">
            <w:pPr>
              <w:ind w:left="1310"/>
              <w:rPr>
                <w:rFonts w:ascii="Tahoma" w:hAnsi="Tahoma"/>
              </w:rPr>
            </w:pPr>
            <w:r>
              <w:rPr>
                <w:rFonts w:ascii="Tahoma" w:hAnsi="Tahoma"/>
              </w:rPr>
              <w:t>Al VESCOVO</w:t>
            </w:r>
          </w:p>
          <w:p w:rsidR="00D25170" w:rsidRDefault="00541E82">
            <w:pPr>
              <w:ind w:left="131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Mons. </w:t>
            </w:r>
            <w:r w:rsidR="00DF6F9E">
              <w:rPr>
                <w:rFonts w:ascii="Tahoma" w:hAnsi="Tahoma"/>
              </w:rPr>
              <w:t>Pierantonio Tremolada</w:t>
            </w:r>
          </w:p>
          <w:p w:rsidR="00541E82" w:rsidRDefault="00541E82">
            <w:pPr>
              <w:ind w:left="1310"/>
              <w:rPr>
                <w:rFonts w:ascii="Tahoma" w:hAnsi="Tahoma"/>
              </w:rPr>
            </w:pPr>
            <w:r>
              <w:rPr>
                <w:rFonts w:ascii="Tahoma" w:hAnsi="Tahoma"/>
              </w:rPr>
              <w:t>Via Trieste, 13</w:t>
            </w:r>
          </w:p>
          <w:p w:rsidR="00541E82" w:rsidRDefault="008C194B">
            <w:pPr>
              <w:ind w:left="1310"/>
              <w:rPr>
                <w:u w:val="single"/>
              </w:rPr>
            </w:pPr>
            <w:r>
              <w:rPr>
                <w:rFonts w:ascii="Tahoma" w:hAnsi="Tahoma"/>
              </w:rPr>
              <w:t>25121-</w:t>
            </w:r>
            <w:r w:rsidR="00541E82">
              <w:rPr>
                <w:rFonts w:ascii="Tahoma" w:hAnsi="Tahoma"/>
              </w:rPr>
              <w:t xml:space="preserve"> </w:t>
            </w:r>
            <w:r w:rsidR="00541E82">
              <w:rPr>
                <w:rFonts w:ascii="Tahoma" w:hAnsi="Tahoma"/>
                <w:u w:val="single"/>
              </w:rPr>
              <w:t>B R E S C I A</w:t>
            </w:r>
            <w:r w:rsidR="00541E82">
              <w:rPr>
                <w:u w:val="single"/>
              </w:rPr>
              <w:t xml:space="preserve"> </w:t>
            </w:r>
          </w:p>
        </w:tc>
      </w:tr>
    </w:tbl>
    <w:p w:rsidR="00541E82" w:rsidRDefault="00541E82">
      <w:pPr>
        <w:spacing w:line="360" w:lineRule="auto"/>
      </w:pPr>
    </w:p>
    <w:p w:rsidR="00541E82" w:rsidRDefault="00541E82">
      <w:pPr>
        <w:spacing w:line="360" w:lineRule="auto"/>
        <w:jc w:val="center"/>
        <w:rPr>
          <w:rFonts w:ascii="Tahoma" w:hAnsi="Tahoma"/>
          <w:b/>
          <w:smallCaps/>
          <w:sz w:val="32"/>
          <w:szCs w:val="32"/>
        </w:rPr>
      </w:pPr>
      <w:r>
        <w:rPr>
          <w:rFonts w:ascii="Tahoma" w:hAnsi="Tahoma"/>
          <w:b/>
          <w:smallCaps/>
          <w:sz w:val="32"/>
          <w:szCs w:val="32"/>
        </w:rPr>
        <w:t>Richiesta di autorizzazione di straordinaria amministrazione</w:t>
      </w:r>
    </w:p>
    <w:p w:rsidR="00541E82" w:rsidRDefault="00541E82">
      <w:pPr>
        <w:spacing w:line="360" w:lineRule="auto"/>
        <w:ind w:left="708" w:firstLine="708"/>
        <w:jc w:val="both"/>
        <w:rPr>
          <w:rFonts w:ascii="Tahoma" w:hAnsi="Tahoma"/>
          <w:sz w:val="12"/>
          <w:szCs w:val="12"/>
        </w:rPr>
      </w:pPr>
    </w:p>
    <w:p w:rsidR="00541E82" w:rsidRDefault="00541E82">
      <w:pPr>
        <w:spacing w:line="360" w:lineRule="auto"/>
        <w:jc w:val="both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Il sottoscritto _____________________________________</w:t>
      </w:r>
      <w:r w:rsidR="008C194B">
        <w:rPr>
          <w:rFonts w:ascii="Tahoma" w:hAnsi="Tahoma"/>
          <w:szCs w:val="22"/>
        </w:rPr>
        <w:t>______________</w:t>
      </w:r>
      <w:r>
        <w:rPr>
          <w:rFonts w:ascii="Tahoma" w:hAnsi="Tahoma"/>
          <w:szCs w:val="22"/>
        </w:rPr>
        <w:t xml:space="preserve">_______, </w:t>
      </w:r>
    </w:p>
    <w:p w:rsidR="00541E82" w:rsidRDefault="00541E82">
      <w:pPr>
        <w:spacing w:line="360" w:lineRule="auto"/>
        <w:rPr>
          <w:rFonts w:ascii="Tahoma" w:hAnsi="Tahoma"/>
          <w:szCs w:val="22"/>
        </w:rPr>
      </w:pPr>
      <w:r>
        <w:rPr>
          <w:rFonts w:ascii="Wingdings" w:hAnsi="Wingdings"/>
          <w:color w:val="000000"/>
        </w:rPr>
        <w:t></w:t>
      </w:r>
      <w:r>
        <w:rPr>
          <w:rFonts w:ascii="Tahoma" w:hAnsi="Tahoma"/>
          <w:szCs w:val="22"/>
        </w:rPr>
        <w:t xml:space="preserve"> parroco pro – tempore della Parrocchia _____________________________ località ____________________</w:t>
      </w:r>
    </w:p>
    <w:p w:rsidR="00541E82" w:rsidRDefault="00541E82">
      <w:pPr>
        <w:spacing w:line="360" w:lineRule="auto"/>
        <w:rPr>
          <w:rFonts w:ascii="Tahoma" w:hAnsi="Tahoma"/>
          <w:szCs w:val="22"/>
        </w:rPr>
      </w:pPr>
      <w:r>
        <w:rPr>
          <w:rFonts w:ascii="Wingdings" w:hAnsi="Wingdings"/>
          <w:szCs w:val="22"/>
        </w:rPr>
        <w:t></w:t>
      </w:r>
      <w:r>
        <w:rPr>
          <w:rFonts w:ascii="Tahoma" w:hAnsi="Tahoma"/>
          <w:szCs w:val="22"/>
        </w:rPr>
        <w:t xml:space="preserve"> </w:t>
      </w:r>
      <w:r w:rsidR="00A27B64">
        <w:rPr>
          <w:rFonts w:ascii="Tahoma" w:hAnsi="Tahoma"/>
          <w:szCs w:val="22"/>
        </w:rPr>
        <w:t>legale rappresentante della</w:t>
      </w:r>
      <w:r>
        <w:rPr>
          <w:rFonts w:ascii="Tahoma" w:hAnsi="Tahoma"/>
          <w:szCs w:val="22"/>
        </w:rPr>
        <w:t xml:space="preserve"> </w:t>
      </w:r>
      <w:r w:rsidR="00A27B64">
        <w:rPr>
          <w:rFonts w:ascii="Tahoma" w:hAnsi="Tahoma"/>
          <w:szCs w:val="22"/>
        </w:rPr>
        <w:t>_</w:t>
      </w:r>
      <w:r>
        <w:rPr>
          <w:rFonts w:ascii="Tahoma" w:hAnsi="Tahoma"/>
          <w:szCs w:val="22"/>
        </w:rPr>
        <w:t>_________________________________________________________________</w:t>
      </w:r>
    </w:p>
    <w:p w:rsidR="00541E82" w:rsidRDefault="00541E82">
      <w:pPr>
        <w:spacing w:line="360" w:lineRule="auto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con sede in via _____________________________ n°_____ nel comune di _____________________________ </w:t>
      </w:r>
    </w:p>
    <w:p w:rsidR="00541E82" w:rsidRDefault="00541E82">
      <w:pPr>
        <w:spacing w:line="360" w:lineRule="auto"/>
        <w:jc w:val="center"/>
        <w:rPr>
          <w:rFonts w:ascii="Tahoma" w:hAnsi="Tahoma"/>
          <w:b/>
          <w:sz w:val="12"/>
          <w:szCs w:val="12"/>
        </w:rPr>
      </w:pPr>
    </w:p>
    <w:p w:rsidR="00541E82" w:rsidRDefault="00541E82">
      <w:pPr>
        <w:spacing w:line="360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CHIEDE</w:t>
      </w:r>
    </w:p>
    <w:p w:rsidR="00541E82" w:rsidRDefault="00541E82">
      <w:pPr>
        <w:spacing w:line="360" w:lineRule="auto"/>
        <w:jc w:val="center"/>
        <w:rPr>
          <w:rFonts w:ascii="Tahoma" w:hAnsi="Tahoma"/>
          <w:i/>
          <w:sz w:val="22"/>
          <w:szCs w:val="22"/>
        </w:rPr>
      </w:pPr>
      <w:r>
        <w:rPr>
          <w:rFonts w:ascii="Tahoma" w:hAnsi="Tahoma"/>
          <w:i/>
          <w:sz w:val="22"/>
          <w:szCs w:val="22"/>
        </w:rPr>
        <w:t>l’autorizzazione all’intervento di amministrazione straordinaria per: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5"/>
        <w:gridCol w:w="316"/>
        <w:gridCol w:w="9074"/>
      </w:tblGrid>
      <w:tr w:rsidR="00541E82">
        <w:trPr>
          <w:jc w:val="center"/>
        </w:trPr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-10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074" w:type="dxa"/>
            <w:tcBorders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l’alienazione di beni immobili</w:t>
            </w:r>
            <w:r>
              <w:rPr>
                <w:rFonts w:ascii="Tahoma" w:eastAsia="Arial Unicode MS" w:hAnsi="Tahoma"/>
                <w:szCs w:val="22"/>
              </w:rPr>
              <w:t xml:space="preserve"> di qualunque valore;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l’alienazione di beni mobili</w:t>
            </w:r>
            <w:r>
              <w:rPr>
                <w:rFonts w:ascii="Tahoma" w:eastAsia="Arial Unicode MS" w:hAnsi="Tahoma"/>
                <w:szCs w:val="22"/>
              </w:rPr>
              <w:t xml:space="preserve"> di valore superiore a € 30.000;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3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Ogni </w:t>
            </w:r>
            <w:r>
              <w:rPr>
                <w:rFonts w:ascii="Tahoma" w:eastAsia="Arial Unicode MS" w:hAnsi="Tahoma"/>
                <w:b/>
                <w:szCs w:val="22"/>
              </w:rPr>
              <w:t>disposizione pregiudizievole per il patrimonio</w:t>
            </w:r>
            <w:r>
              <w:rPr>
                <w:rFonts w:ascii="Tahoma" w:eastAsia="Arial Unicode MS" w:hAnsi="Tahoma"/>
                <w:szCs w:val="22"/>
              </w:rPr>
              <w:t>, quali ad esempio: concessione di usufrutto, di comodato,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di diritto di superficie, di servitù,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di enfiteusi o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affrancazione di enfiteusi,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di ipoteca,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di pegno o di fideiussione;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line="360" w:lineRule="auto"/>
              <w:rPr>
                <w:rFonts w:ascii="Tahoma" w:eastAsia="Arial Unicode MS" w:hAnsi="Tahoma"/>
                <w:i/>
                <w:sz w:val="6"/>
                <w:szCs w:val="6"/>
              </w:rPr>
            </w:pPr>
          </w:p>
          <w:p w:rsidR="00541E82" w:rsidRDefault="00541E82">
            <w:pPr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l’acquisto</w:t>
            </w:r>
            <w:r>
              <w:rPr>
                <w:rFonts w:ascii="Tahoma" w:eastAsia="Arial Unicode MS" w:hAnsi="Tahoma"/>
                <w:szCs w:val="22"/>
              </w:rPr>
              <w:t xml:space="preserve"> a titolo oneroso di </w:t>
            </w:r>
            <w:r>
              <w:rPr>
                <w:rFonts w:ascii="Tahoma" w:eastAsia="Arial Unicode MS" w:hAnsi="Tahoma"/>
                <w:b/>
                <w:szCs w:val="22"/>
              </w:rPr>
              <w:t>immobili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5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</w:t>
            </w:r>
            <w:r>
              <w:rPr>
                <w:rFonts w:ascii="Tahoma" w:eastAsia="Arial Unicode MS" w:hAnsi="Tahoma"/>
                <w:b/>
                <w:szCs w:val="22"/>
              </w:rPr>
              <w:t>mutazione</w:t>
            </w:r>
            <w:r>
              <w:rPr>
                <w:rFonts w:ascii="Tahoma" w:eastAsia="Arial Unicode MS" w:hAnsi="Tahoma"/>
                <w:szCs w:val="22"/>
              </w:rPr>
              <w:t xml:space="preserve"> della </w:t>
            </w:r>
            <w:r>
              <w:rPr>
                <w:rFonts w:ascii="Tahoma" w:eastAsia="Arial Unicode MS" w:hAnsi="Tahoma"/>
                <w:b/>
                <w:szCs w:val="22"/>
              </w:rPr>
              <w:t>destinazione d’uso</w:t>
            </w:r>
            <w:r>
              <w:rPr>
                <w:rFonts w:ascii="Tahoma" w:eastAsia="Arial Unicode MS" w:hAnsi="Tahoma"/>
                <w:szCs w:val="22"/>
              </w:rPr>
              <w:t xml:space="preserve"> di immobili;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6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 xml:space="preserve">l’accettazione </w:t>
            </w:r>
            <w:r>
              <w:rPr>
                <w:rFonts w:ascii="Tahoma" w:eastAsia="Arial Unicode MS" w:hAnsi="Tahoma"/>
                <w:szCs w:val="22"/>
              </w:rPr>
              <w:t>di donazione, eredità e legati;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7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la rinuncia</w:t>
            </w:r>
            <w:r>
              <w:rPr>
                <w:rFonts w:ascii="Tahoma" w:eastAsia="Arial Unicode MS" w:hAnsi="Tahoma"/>
                <w:szCs w:val="22"/>
              </w:rPr>
              <w:t xml:space="preserve"> a donazioni,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eredità,</w:t>
            </w:r>
            <w:r w:rsidRPr="00242AAB">
              <w:rPr>
                <w:rFonts w:ascii="Tahoma" w:eastAsia="Arial Unicode MS" w:hAnsi="Tahoma"/>
                <w:b/>
                <w:outline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eastAsia="Arial Unicode MS" w:hAnsi="Tahoma"/>
                <w:szCs w:val="22"/>
              </w:rPr>
              <w:t>legati e diritti in genere;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8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i lavori di </w:t>
            </w:r>
            <w:r>
              <w:rPr>
                <w:rFonts w:ascii="Tahoma" w:eastAsia="Arial Unicode MS" w:hAnsi="Tahoma"/>
                <w:b/>
                <w:szCs w:val="22"/>
              </w:rPr>
              <w:t>costruzione di nuove strutture</w:t>
            </w:r>
            <w:r>
              <w:rPr>
                <w:rFonts w:ascii="Tahoma" w:eastAsia="Arial Unicode MS" w:hAnsi="Tahoma"/>
                <w:szCs w:val="22"/>
              </w:rPr>
              <w:t xml:space="preserve"> di qualsiasi valore, 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9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i lavori di </w:t>
            </w:r>
            <w:r>
              <w:rPr>
                <w:rFonts w:ascii="Tahoma" w:eastAsia="Arial Unicode MS" w:hAnsi="Tahoma"/>
                <w:b/>
                <w:szCs w:val="22"/>
              </w:rPr>
              <w:t>ristrutturazione, restauro e risanamento conservativo</w:t>
            </w:r>
            <w:r>
              <w:rPr>
                <w:rFonts w:ascii="Tahoma" w:eastAsia="Arial Unicode MS" w:hAnsi="Tahoma"/>
                <w:szCs w:val="22"/>
              </w:rPr>
              <w:t>, straordinaria manutenzione il cui valore superi € 100.000 oppure quando il costo dei lavori supera del 30% il preventivo approvato;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10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ogni atto relativo a </w:t>
            </w:r>
            <w:r>
              <w:rPr>
                <w:rFonts w:ascii="Tahoma" w:eastAsia="Arial Unicode MS" w:hAnsi="Tahoma"/>
                <w:b/>
                <w:szCs w:val="22"/>
              </w:rPr>
              <w:t>beni immobili o mobili di interesse artistico, storico o culturale</w:t>
            </w:r>
            <w:r>
              <w:rPr>
                <w:rFonts w:ascii="Tahoma" w:eastAsia="Arial Unicode MS" w:hAnsi="Tahoma"/>
                <w:szCs w:val="22"/>
              </w:rPr>
              <w:t xml:space="preserve"> indipendentemente dal loro valore;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11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l’inizio, il subentro o la cessione di </w:t>
            </w:r>
            <w:r>
              <w:rPr>
                <w:rFonts w:ascii="Tahoma" w:eastAsia="Arial Unicode MS" w:hAnsi="Tahoma"/>
                <w:b/>
                <w:szCs w:val="22"/>
              </w:rPr>
              <w:t>attività imprenditoriali o commerciali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12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</w:t>
            </w:r>
            <w:r>
              <w:rPr>
                <w:rFonts w:ascii="Tahoma" w:eastAsia="Arial Unicode MS" w:hAnsi="Tahoma"/>
                <w:b/>
                <w:szCs w:val="22"/>
              </w:rPr>
              <w:t>costituzione o la partecipazione in società</w:t>
            </w:r>
            <w:r>
              <w:rPr>
                <w:rFonts w:ascii="Tahoma" w:eastAsia="Arial Unicode MS" w:hAnsi="Tahoma"/>
                <w:szCs w:val="22"/>
              </w:rPr>
              <w:t xml:space="preserve"> di qualunque tipo, cooperative ed enti consortili di qualsiasi genere, nonché la costituzione di associazione in partecipazione;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13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costituzione di un </w:t>
            </w:r>
            <w:r>
              <w:rPr>
                <w:rFonts w:ascii="Tahoma" w:eastAsia="Arial Unicode MS" w:hAnsi="Tahoma"/>
                <w:b/>
                <w:szCs w:val="22"/>
              </w:rPr>
              <w:t>ramo di attività ONLUS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14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</w:t>
            </w:r>
            <w:r>
              <w:rPr>
                <w:rFonts w:ascii="Tahoma" w:eastAsia="Arial Unicode MS" w:hAnsi="Tahoma"/>
                <w:b/>
                <w:szCs w:val="22"/>
              </w:rPr>
              <w:t xml:space="preserve">contrazione di debiti di qualsiasi tipo </w:t>
            </w:r>
            <w:r>
              <w:rPr>
                <w:rFonts w:ascii="Tahoma" w:eastAsia="Arial Unicode MS" w:hAnsi="Tahoma"/>
                <w:szCs w:val="22"/>
              </w:rPr>
              <w:t>co</w:t>
            </w:r>
            <w:r w:rsidR="00A27B64">
              <w:rPr>
                <w:rFonts w:ascii="Tahoma" w:eastAsia="Arial Unicode MS" w:hAnsi="Tahoma"/>
                <w:szCs w:val="22"/>
              </w:rPr>
              <w:t xml:space="preserve">n istituti di credito, persone </w:t>
            </w:r>
            <w:r>
              <w:rPr>
                <w:rFonts w:ascii="Tahoma" w:eastAsia="Arial Unicode MS" w:hAnsi="Tahoma"/>
                <w:szCs w:val="22"/>
              </w:rPr>
              <w:t xml:space="preserve">giuridiche, enti di fatto, persone fisiche </w:t>
            </w:r>
            <w:r>
              <w:rPr>
                <w:rFonts w:ascii="Tahoma" w:eastAsia="Arial Unicode MS" w:hAnsi="Tahoma"/>
                <w:b/>
                <w:szCs w:val="22"/>
              </w:rPr>
              <w:t>che portano l’esposizione dell’Ente al di sopra di €. 100.000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15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rPr>
                <w:rFonts w:ascii="Wingdings" w:hAnsi="Wingdings" w:cs="Tahoma"/>
                <w:sz w:val="8"/>
                <w:szCs w:val="8"/>
              </w:rPr>
            </w:pPr>
          </w:p>
          <w:p w:rsidR="00541E82" w:rsidRDefault="00541E82">
            <w:pPr>
              <w:autoSpaceDE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l’assunzione di personale dipendente</w:t>
            </w:r>
            <w:r>
              <w:rPr>
                <w:rFonts w:ascii="Tahoma" w:eastAsia="Arial Unicode MS" w:hAnsi="Tahoma"/>
                <w:szCs w:val="22"/>
              </w:rPr>
              <w:t>, salvo il caso di avvicendamento e la stipulazione di contratti per prestazioni non aventi carattere occasionale;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16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 xml:space="preserve">l’introduzione di un giudizio </w:t>
            </w:r>
            <w:r>
              <w:rPr>
                <w:rFonts w:ascii="Tahoma" w:eastAsia="Arial Unicode MS" w:hAnsi="Tahoma"/>
                <w:szCs w:val="22"/>
              </w:rPr>
              <w:t xml:space="preserve">avanti le autorità giudiziarie, i collegi arbitrali e le giurisdizioni amministrative e speciali dello Stato o </w:t>
            </w:r>
            <w:r>
              <w:rPr>
                <w:rFonts w:ascii="Tahoma" w:eastAsia="Arial Unicode MS" w:hAnsi="Tahoma"/>
                <w:b/>
                <w:szCs w:val="22"/>
              </w:rPr>
              <w:t>l’opposizione ad esso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17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b/>
                <w:szCs w:val="22"/>
              </w:rPr>
              <w:t>La stipula di convenzioni e atti d’intesa</w:t>
            </w:r>
            <w:r>
              <w:rPr>
                <w:rFonts w:ascii="Tahoma" w:eastAsia="Arial Unicode MS" w:hAnsi="Tahoma"/>
                <w:szCs w:val="22"/>
              </w:rPr>
              <w:t xml:space="preserve"> con enti pubblici e privati;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18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stipula di contratti di </w:t>
            </w:r>
            <w:r>
              <w:rPr>
                <w:rFonts w:ascii="Tahoma" w:eastAsia="Arial Unicode MS" w:hAnsi="Tahoma"/>
                <w:b/>
                <w:szCs w:val="22"/>
              </w:rPr>
              <w:t>locazione o cessione in uso</w:t>
            </w:r>
            <w:r>
              <w:rPr>
                <w:rFonts w:ascii="Tahoma" w:eastAsia="Arial Unicode MS" w:hAnsi="Tahoma"/>
                <w:szCs w:val="22"/>
              </w:rPr>
              <w:t xml:space="preserve"> a terzi a qualsiasi titolo </w:t>
            </w:r>
            <w:r>
              <w:rPr>
                <w:rFonts w:ascii="Tahoma" w:eastAsia="Arial Unicode MS" w:hAnsi="Tahoma"/>
                <w:b/>
                <w:szCs w:val="22"/>
              </w:rPr>
              <w:t>di locali destinati all’uso strumentale</w:t>
            </w:r>
            <w:r>
              <w:rPr>
                <w:rFonts w:ascii="Tahoma" w:eastAsia="Arial Unicode MS" w:hAnsi="Tahoma"/>
                <w:szCs w:val="22"/>
              </w:rPr>
              <w:t xml:space="preserve"> per il raggiungimento dei fini istituzionali;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19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La stipula di contratti di </w:t>
            </w:r>
            <w:r>
              <w:rPr>
                <w:rFonts w:ascii="Tahoma" w:eastAsia="Arial Unicode MS" w:hAnsi="Tahoma"/>
                <w:b/>
                <w:szCs w:val="22"/>
              </w:rPr>
              <w:t>locazione d’immobili di qualsiasi valore</w:t>
            </w:r>
            <w:r>
              <w:rPr>
                <w:rFonts w:ascii="Tahoma" w:eastAsia="Arial Unicode MS" w:hAnsi="Tahoma"/>
                <w:szCs w:val="22"/>
              </w:rPr>
              <w:t>;</w:t>
            </w:r>
          </w:p>
        </w:tc>
      </w:tr>
      <w:tr w:rsidR="00541E82">
        <w:trPr>
          <w:jc w:val="center"/>
        </w:trPr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spacing w:before="48" w:after="48" w:line="12" w:lineRule="atLeast"/>
              <w:ind w:right="28"/>
              <w:rPr>
                <w:rFonts w:ascii="Tahoma" w:eastAsia="Arial Unicode MS" w:hAnsi="Tahoma"/>
              </w:rPr>
            </w:pPr>
            <w:r>
              <w:rPr>
                <w:rFonts w:ascii="Tahoma" w:eastAsia="Arial Unicode MS" w:hAnsi="Tahoma"/>
              </w:rPr>
              <w:t>20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28"/>
              <w:jc w:val="center"/>
              <w:rPr>
                <w:rFonts w:ascii="Wingdings" w:hAnsi="Wingdings" w:cs="Tahoma"/>
              </w:rPr>
            </w:pPr>
            <w:r>
              <w:rPr>
                <w:rFonts w:ascii="Wingdings" w:hAnsi="Wingdings" w:cs="Tahoma"/>
              </w:rPr>
              <w:t>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:rsidR="00541E82" w:rsidRDefault="00541E82">
            <w:pPr>
              <w:autoSpaceDE w:val="0"/>
              <w:snapToGrid w:val="0"/>
              <w:spacing w:before="48" w:after="48" w:line="12" w:lineRule="atLeast"/>
              <w:ind w:right="-108"/>
              <w:jc w:val="both"/>
              <w:rPr>
                <w:rFonts w:ascii="Tahoma" w:eastAsia="Arial Unicode MS" w:hAnsi="Tahoma"/>
                <w:szCs w:val="22"/>
              </w:rPr>
            </w:pPr>
            <w:r>
              <w:rPr>
                <w:rFonts w:ascii="Tahoma" w:eastAsia="Arial Unicode MS" w:hAnsi="Tahoma"/>
                <w:szCs w:val="22"/>
              </w:rPr>
              <w:t xml:space="preserve">Per le parrocchie, </w:t>
            </w:r>
            <w:r>
              <w:rPr>
                <w:rFonts w:ascii="Tahoma" w:eastAsia="Arial Unicode MS" w:hAnsi="Tahoma"/>
                <w:b/>
                <w:szCs w:val="22"/>
              </w:rPr>
              <w:t>l’ospitalità permanente</w:t>
            </w:r>
            <w:r>
              <w:rPr>
                <w:rFonts w:ascii="Tahoma" w:eastAsia="Arial Unicode MS" w:hAnsi="Tahoma"/>
                <w:szCs w:val="22"/>
              </w:rPr>
              <w:t xml:space="preserve"> a qualsiasi persona non facente parte del clero parrocchiale, fatta eccezione per i familiari del clero e il personale di servizio;</w:t>
            </w:r>
          </w:p>
        </w:tc>
      </w:tr>
    </w:tbl>
    <w:p w:rsidR="00541E82" w:rsidRDefault="00541E82">
      <w:pPr>
        <w:sectPr w:rsidR="00541E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720" w:right="1134" w:bottom="360" w:left="851" w:header="720" w:footer="0" w:gutter="0"/>
          <w:cols w:space="720"/>
          <w:docGrid w:linePitch="360"/>
        </w:sectPr>
      </w:pPr>
    </w:p>
    <w:p w:rsidR="00541E82" w:rsidRDefault="00541E82">
      <w:pPr>
        <w:spacing w:line="360" w:lineRule="auto"/>
        <w:rPr>
          <w:rFonts w:ascii="Tahoma" w:hAnsi="Tahoma"/>
          <w:szCs w:val="22"/>
        </w:rPr>
      </w:pPr>
    </w:p>
    <w:p w:rsidR="00541E82" w:rsidRDefault="00541E82">
      <w:pPr>
        <w:spacing w:line="360" w:lineRule="auto"/>
        <w:rPr>
          <w:rFonts w:ascii="Tahoma" w:hAnsi="Tahoma"/>
          <w:szCs w:val="22"/>
        </w:rPr>
      </w:pPr>
    </w:p>
    <w:p w:rsidR="00541E82" w:rsidRDefault="00541E82">
      <w:pPr>
        <w:spacing w:line="360" w:lineRule="auto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Dichiara che le motivazioni pastorali per cui si chiede la straordinaria amministrazione sono le seguenti:</w:t>
      </w:r>
    </w:p>
    <w:p w:rsidR="00541E82" w:rsidRDefault="00541E82" w:rsidP="008C194B">
      <w:pPr>
        <w:pStyle w:val="Corpotesto"/>
        <w:pBdr>
          <w:bottom w:val="single" w:sz="12" w:space="1" w:color="auto"/>
        </w:pBdr>
        <w:spacing w:line="276" w:lineRule="auto"/>
        <w:jc w:val="both"/>
        <w:rPr>
          <w:rFonts w:ascii="Tahoma" w:hAnsi="Tahoma"/>
          <w:szCs w:val="22"/>
        </w:rPr>
      </w:pPr>
      <w:r>
        <w:rPr>
          <w:rFonts w:ascii="Tahoma" w:hAnsi="Tahoma"/>
        </w:rPr>
        <w:t>__________________________________________________________________________________________</w:t>
      </w:r>
      <w:r w:rsidR="008C194B">
        <w:rPr>
          <w:rFonts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94B">
        <w:rPr>
          <w:rFonts w:ascii="Tahoma" w:hAnsi="Tahoma"/>
        </w:rPr>
        <w:t>________________</w:t>
      </w:r>
      <w:r>
        <w:rPr>
          <w:rFonts w:ascii="Tahoma" w:hAnsi="Tahoma"/>
          <w:szCs w:val="22"/>
        </w:rPr>
        <w:t xml:space="preserve"> </w:t>
      </w:r>
    </w:p>
    <w:p w:rsidR="008C194B" w:rsidRDefault="008C194B">
      <w:pPr>
        <w:pStyle w:val="Corpotesto"/>
        <w:spacing w:line="240" w:lineRule="auto"/>
        <w:jc w:val="both"/>
        <w:rPr>
          <w:rFonts w:ascii="Tahoma" w:hAnsi="Tahoma"/>
        </w:rPr>
      </w:pPr>
    </w:p>
    <w:p w:rsidR="008C194B" w:rsidRDefault="008C194B">
      <w:pPr>
        <w:pStyle w:val="Corpotesto"/>
        <w:spacing w:line="240" w:lineRule="auto"/>
        <w:jc w:val="both"/>
        <w:rPr>
          <w:rFonts w:ascii="Tahoma" w:hAnsi="Tahoma"/>
          <w:szCs w:val="22"/>
        </w:rPr>
      </w:pPr>
    </w:p>
    <w:p w:rsidR="00541E82" w:rsidRDefault="00541E82">
      <w:pPr>
        <w:pStyle w:val="Corpotesto"/>
        <w:jc w:val="both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Dichiara che il Consiglio Pastorale Parrocchiale </w:t>
      </w:r>
      <w:r w:rsidR="008C194B">
        <w:rPr>
          <w:rFonts w:ascii="Tahoma" w:hAnsi="Tahoma"/>
          <w:szCs w:val="22"/>
        </w:rPr>
        <w:t xml:space="preserve">in data |___|___|20___| </w:t>
      </w:r>
      <w:r>
        <w:rPr>
          <w:rFonts w:ascii="Tahoma" w:hAnsi="Tahoma"/>
          <w:szCs w:val="22"/>
        </w:rPr>
        <w:t xml:space="preserve">e il Consiglio </w:t>
      </w:r>
      <w:r w:rsidR="008C194B">
        <w:rPr>
          <w:rFonts w:ascii="Tahoma" w:hAnsi="Tahoma"/>
          <w:szCs w:val="22"/>
        </w:rPr>
        <w:t xml:space="preserve">parrocchiale per </w:t>
      </w:r>
      <w:r>
        <w:rPr>
          <w:rFonts w:ascii="Tahoma" w:hAnsi="Tahoma"/>
          <w:szCs w:val="22"/>
        </w:rPr>
        <w:t xml:space="preserve">gli affari economici </w:t>
      </w:r>
      <w:r w:rsidR="008C194B">
        <w:rPr>
          <w:rFonts w:ascii="Tahoma" w:hAnsi="Tahoma"/>
          <w:szCs w:val="22"/>
        </w:rPr>
        <w:t xml:space="preserve">in data |___|___|20___| </w:t>
      </w:r>
      <w:r>
        <w:rPr>
          <w:rFonts w:ascii="Tahoma" w:hAnsi="Tahoma"/>
          <w:szCs w:val="22"/>
        </w:rPr>
        <w:t>hanno espresso parere favorevole alla realizzazione dell’intervento sopradescritto come si evince</w:t>
      </w:r>
      <w:r w:rsidR="008C194B">
        <w:rPr>
          <w:rFonts w:ascii="Tahoma" w:hAnsi="Tahoma"/>
          <w:szCs w:val="22"/>
        </w:rPr>
        <w:t xml:space="preserve"> da copia dei verbali allegati.</w:t>
      </w:r>
    </w:p>
    <w:p w:rsidR="00541E82" w:rsidRDefault="00541E82">
      <w:pPr>
        <w:pStyle w:val="Corpotesto"/>
        <w:spacing w:line="240" w:lineRule="auto"/>
        <w:jc w:val="both"/>
        <w:rPr>
          <w:rFonts w:ascii="Tahoma" w:hAnsi="Tahoma"/>
          <w:szCs w:val="22"/>
        </w:rPr>
      </w:pPr>
    </w:p>
    <w:p w:rsidR="00541E82" w:rsidRDefault="00242AAB">
      <w:pPr>
        <w:pStyle w:val="Corpotesto"/>
        <w:spacing w:line="240" w:lineRule="auto"/>
        <w:jc w:val="both"/>
        <w:rPr>
          <w:rFonts w:ascii="Tahoma" w:hAnsi="Tahoma"/>
          <w:szCs w:val="2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102235</wp:posOffset>
                </wp:positionV>
                <wp:extent cx="5486400" cy="0"/>
                <wp:effectExtent l="6985" t="13970" r="12065" b="50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DFB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05pt" to="45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3qkQ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nmEkSQsSPXLJ0MxVpu9MBg6FfNIut+ogn7tHVf0wSKqiIXLHPMOXYwdhsYsIr0KcYTrA3/afFQUf&#10;8mqVL9Oh1q2DhAKgg1fjOKrBDhZVsDlL0nkSgWjV+Swk2Tmw08Z+YqpFbpFjAZw9MNk/GuuIkOzs&#10;4u6RasOF8GILifocL6fzyAcYJTh1h87N6N22EBrtiWsX//NZwcmlW8stNK3gbY7T0YlkDSO0lNTf&#10;YgkXwxqYCOnAmW/HgR5YBwtLvw/5+lb5uYyWZVqmSZBM5mWQROt1cL8pkmC+iRez9XRdFOv4l2Md&#10;J1nDKWXSET+3bZz8W1ucBmhouLFxxwqF1+i+lED2mun9ZhYtkmkaLBazaZBMyyh4SDdFcF/E8/mi&#10;fCgeyjdMS5+9eR+yYykdK/UKajw3tEeUu16YzpaTGIMBYz5ZDPogInbwPlVWY6SV/c5t41vXNZ3D&#10;uBI+jdz/JPyIPhTirKGzRhVOuf0pFWh+1tdPhBuCYZy2ih6f9HlSYKh90OkBcq/GpQ3ry2dy9RsA&#10;AP//AwBQSwMEFAAGAAgAAAAhAF+fRObdAAAACAEAAA8AAABkcnMvZG93bnJldi54bWxMj8FOwzAQ&#10;RO9I/Qdrkbgg6gRBlKZxqgKiBw5ItOXuxNskIl6H2GlTvp5FHOC4b0azM/lqsp044uBbRwrieQQC&#10;qXKmpVrBfvd8k4LwQZPRnSNUcEYPq2J2kevMuBO94XEbasEh5DOtoAmhz6T0VYNW+7nrkVg7uMHq&#10;wOdQSzPoE4fbTt5GUSKtbok/NLrHxwarj+1oFXwm/Xv5JceH68XLLk73o6XXp41SV5fTegki4BT+&#10;zPBTn6tDwZ1KN5LxolNwf8dTAvMkBsH6Ik4ZlL9AFrn8P6D4BgAA//8DAFBLAQItABQABgAIAAAA&#10;IQC2gziS/gAAAOEBAAATAAAAAAAAAAAAAAAAAAAAAABbQ29udGVudF9UeXBlc10ueG1sUEsBAi0A&#10;FAAGAAgAAAAhADj9If/WAAAAlAEAAAsAAAAAAAAAAAAAAAAALwEAAF9yZWxzLy5yZWxzUEsBAi0A&#10;FAAGAAgAAAAhAFdI7eqRAgAAbgUAAA4AAAAAAAAAAAAAAAAALgIAAGRycy9lMm9Eb2MueG1sUEsB&#10;Ai0AFAAGAAgAAAAhAF+fRObdAAAACAEAAA8AAAAAAAAAAAAAAAAA6wQAAGRycy9kb3ducmV2Lnht&#10;bFBLBQYAAAAABAAEAPMAAAD1BQAAAAA=&#10;" strokeweight=".26mm">
                <v:stroke joinstyle="miter"/>
              </v:line>
            </w:pict>
          </mc:Fallback>
        </mc:AlternateContent>
      </w:r>
    </w:p>
    <w:p w:rsidR="00541E82" w:rsidRDefault="00541E82">
      <w:pPr>
        <w:spacing w:line="360" w:lineRule="auto"/>
        <w:rPr>
          <w:rFonts w:ascii="Tahoma" w:hAnsi="Tahoma"/>
        </w:rPr>
      </w:pPr>
    </w:p>
    <w:p w:rsidR="00541E82" w:rsidRDefault="00541E82">
      <w:pPr>
        <w:spacing w:line="360" w:lineRule="auto"/>
        <w:rPr>
          <w:rFonts w:ascii="Tahoma" w:hAnsi="Tahoma"/>
        </w:rPr>
      </w:pPr>
    </w:p>
    <w:p w:rsidR="00541E82" w:rsidRDefault="00541E82">
      <w:pPr>
        <w:spacing w:line="360" w:lineRule="auto"/>
        <w:rPr>
          <w:rFonts w:ascii="Tahoma" w:hAnsi="Tahom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335"/>
        <w:gridCol w:w="2217"/>
        <w:gridCol w:w="20"/>
      </w:tblGrid>
      <w:tr w:rsidR="00541E82">
        <w:trPr>
          <w:gridAfter w:val="1"/>
          <w:wAfter w:w="20" w:type="dxa"/>
          <w:trHeight w:val="560"/>
          <w:tblHeader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iCs/>
                <w:sz w:val="28"/>
                <w:szCs w:val="32"/>
              </w:rPr>
              <w:t>SITUAZIONE PATRIMONIALE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|____|____|201_|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RIFERIMENTO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ATTIVITÀ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Conti correnti della Parrocchia o Ente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Conti correnti dell’oratorio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Conti correnti (altro)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Titoli di stato, obbligazioni e/o azioni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Contributi che si devono ancora incassare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Altri crediti: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trHeight w:val="390"/>
          <w:jc w:val="center"/>
        </w:trPr>
        <w:tc>
          <w:tcPr>
            <w:tcW w:w="7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ind w:left="36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A:  TOTALE ATTIVITA’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PASSIVITA’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Fidi Bancari somma utilizzata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Mutui in corso capitale da restituire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Prestiti forniti da privati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Debiti con ditte fornitrici di materiali o di servizi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Fideiussioni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Fondo Trattamento di Fine Rapporto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0"/>
          <w:jc w:val="center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Altri debiti: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trHeight w:val="390"/>
          <w:jc w:val="center"/>
        </w:trPr>
        <w:tc>
          <w:tcPr>
            <w:tcW w:w="7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B: TOTALE PASSIVITA’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trHeight w:val="390"/>
          <w:jc w:val="center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(A – B): </w:t>
            </w:r>
          </w:p>
        </w:tc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SOMME A DISPOSIZIONE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(se A-B = valore positivo)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+€</w:t>
            </w:r>
          </w:p>
        </w:tc>
      </w:tr>
      <w:tr w:rsidR="00541E82">
        <w:trPr>
          <w:trHeight w:val="390"/>
          <w:jc w:val="center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DEBITI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(se A-B = valore negativo)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€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>
      <w:pPr>
        <w:spacing w:line="360" w:lineRule="auto"/>
        <w:jc w:val="both"/>
        <w:rPr>
          <w:b/>
          <w:sz w:val="10"/>
          <w:szCs w:val="10"/>
        </w:rPr>
      </w:pPr>
    </w:p>
    <w:p w:rsidR="00541E82" w:rsidRDefault="00541E82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Nel caso di richiesta riguardante il punto 10</w:t>
      </w:r>
      <w:r w:rsidR="00FF5C12">
        <w:rPr>
          <w:rFonts w:ascii="Tahoma" w:hAnsi="Tahoma"/>
        </w:rPr>
        <w:t xml:space="preserve"> e se del caso il punto 9</w:t>
      </w:r>
      <w:r>
        <w:rPr>
          <w:rFonts w:ascii="Tahoma" w:hAnsi="Tahoma"/>
        </w:rPr>
        <w:t>: chiede la presentazione del progetto alla Soprintendenza per i Beni architettonici come segue:</w:t>
      </w:r>
      <w:r>
        <w:rPr>
          <w:rFonts w:ascii="Tahoma" w:hAnsi="Tahoma"/>
        </w:rPr>
        <w:tab/>
      </w:r>
    </w:p>
    <w:p w:rsidR="00541E82" w:rsidRDefault="00541E82">
      <w:pPr>
        <w:spacing w:line="360" w:lineRule="auto"/>
        <w:jc w:val="both"/>
        <w:rPr>
          <w:rFonts w:ascii="Tahoma" w:hAnsi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6"/>
        <w:gridCol w:w="4912"/>
      </w:tblGrid>
      <w:tr w:rsidR="00541E82">
        <w:trPr>
          <w:trHeight w:val="470"/>
          <w:jc w:val="center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jc w:val="center"/>
              <w:rPr>
                <w:rFonts w:ascii="Tahoma" w:hAnsi="Tahoma"/>
                <w:b/>
                <w:smallCaps/>
              </w:rPr>
            </w:pPr>
            <w:r>
              <w:rPr>
                <w:rFonts w:ascii="Tahoma" w:hAnsi="Tahoma"/>
                <w:b/>
                <w:smallCaps/>
              </w:rPr>
              <w:t>Autorizzazione art. 21 D.L.vo 42/2004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PMingLiU" w:eastAsia="PMingLiU" w:hAnsi="PMingLiU" w:cs="PMingLiU"/>
              </w:rPr>
              <w:t></w:t>
            </w: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Interventi di </w:t>
            </w:r>
            <w:r>
              <w:rPr>
                <w:rFonts w:ascii="Tahoma" w:hAnsi="Tahoma" w:cs="Tahoma"/>
                <w:b/>
              </w:rPr>
              <w:t>restauro di Organi</w:t>
            </w:r>
            <w:r>
              <w:rPr>
                <w:rFonts w:ascii="Tahoma" w:hAnsi="Tahoma" w:cs="Tahoma"/>
              </w:rPr>
              <w:t xml:space="preserve"> storici</w:t>
            </w:r>
          </w:p>
        </w:tc>
      </w:tr>
      <w:tr w:rsidR="00541E82">
        <w:trPr>
          <w:trHeight w:val="470"/>
          <w:jc w:val="center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>Indagini preliminari</w:t>
            </w:r>
            <w:r>
              <w:rPr>
                <w:rFonts w:ascii="Tahoma" w:hAnsi="Tahoma" w:cs="Tahoma"/>
              </w:rPr>
              <w:t xml:space="preserve"> di tipo distruttivo</w:t>
            </w:r>
          </w:p>
          <w:p w:rsidR="00541E82" w:rsidRDefault="00541E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(stratigrafie, demolizioni, carotaggi)</w:t>
            </w:r>
          </w:p>
        </w:tc>
        <w:tc>
          <w:tcPr>
            <w:tcW w:w="4912" w:type="dxa"/>
            <w:tcBorders>
              <w:righ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Pronunciamento Soprintendente art. 31</w:t>
            </w:r>
          </w:p>
        </w:tc>
      </w:tr>
      <w:tr w:rsidR="00541E82">
        <w:trPr>
          <w:trHeight w:val="470"/>
          <w:jc w:val="center"/>
        </w:trPr>
        <w:tc>
          <w:tcPr>
            <w:tcW w:w="5016" w:type="dxa"/>
            <w:tcBorders>
              <w:lef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Per interventi su </w:t>
            </w:r>
            <w:r>
              <w:rPr>
                <w:rFonts w:ascii="Tahoma" w:hAnsi="Tahoma" w:cs="Tahoma"/>
                <w:b/>
              </w:rPr>
              <w:t>superfici dipinte o decorate</w:t>
            </w:r>
          </w:p>
        </w:tc>
        <w:tc>
          <w:tcPr>
            <w:tcW w:w="4912" w:type="dxa"/>
            <w:tcBorders>
              <w:righ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Contributo in conto capitale art. 36</w:t>
            </w:r>
          </w:p>
        </w:tc>
      </w:tr>
      <w:tr w:rsidR="00541E82">
        <w:trPr>
          <w:trHeight w:val="470"/>
          <w:jc w:val="center"/>
        </w:trPr>
        <w:tc>
          <w:tcPr>
            <w:tcW w:w="5016" w:type="dxa"/>
            <w:tcBorders>
              <w:lef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Per interventi </w:t>
            </w:r>
            <w:r>
              <w:rPr>
                <w:rFonts w:ascii="Tahoma" w:hAnsi="Tahoma" w:cs="Tahoma"/>
                <w:b/>
              </w:rPr>
              <w:t>edili</w:t>
            </w:r>
          </w:p>
        </w:tc>
        <w:tc>
          <w:tcPr>
            <w:tcW w:w="4912" w:type="dxa"/>
            <w:tcBorders>
              <w:righ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Contributo in conto interessi art. 37</w:t>
            </w:r>
          </w:p>
        </w:tc>
      </w:tr>
      <w:tr w:rsidR="00541E82">
        <w:trPr>
          <w:trHeight w:val="470"/>
          <w:jc w:val="center"/>
        </w:trPr>
        <w:tc>
          <w:tcPr>
            <w:tcW w:w="5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PMingLiU" w:eastAsia="PMingLiU" w:hAnsi="PMingLiU" w:cs="PMingLiU"/>
              </w:rPr>
              <w:t></w:t>
            </w: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Interventi di </w:t>
            </w:r>
            <w:r>
              <w:rPr>
                <w:rFonts w:ascii="Tahoma" w:hAnsi="Tahoma" w:cs="Tahoma"/>
                <w:b/>
              </w:rPr>
              <w:t>restauro di beni mobili</w:t>
            </w:r>
          </w:p>
        </w:tc>
        <w:tc>
          <w:tcPr>
            <w:tcW w:w="4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</w:rPr>
              <w:t xml:space="preserve"> Dichiarazione sgravio fiscale Lg. 512/82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>
      <w:pPr>
        <w:spacing w:line="360" w:lineRule="auto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6439"/>
        <w:gridCol w:w="2173"/>
        <w:gridCol w:w="20"/>
      </w:tblGrid>
      <w:tr w:rsidR="00541E82">
        <w:trPr>
          <w:gridAfter w:val="1"/>
          <w:wAfter w:w="20" w:type="dxa"/>
          <w:trHeight w:val="510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PIANO FINANZIARIO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82" w:rsidRDefault="00541E82">
            <w:pPr>
              <w:pStyle w:val="Corpotesto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RIFERIMENTO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ATTIVITÀ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SOMME A DISPOSIZIONE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(se A-B = valore positivo)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previsti da raccolte e iniziative straordinarie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previsti da Enti privati (banche, fondazioni)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previsti da Enti locali (Comune)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previsti dalla Provincia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a fondo perduto dalla Regione Lombardia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Contributi previsti dallo Stato (D.L. 42/2004 artt. 31 e 36)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PMingLiU" w:eastAsia="PMingLiU" w:hAnsi="PMingLiU" w:cs="PMingLiU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Contributi CEI 8xmille accordati: </w:t>
            </w:r>
            <w:r>
              <w:rPr>
                <w:rFonts w:ascii="PMingLiU" w:eastAsia="PMingLiU" w:hAnsi="PMingLiU" w:cs="PMingLiU"/>
              </w:rPr>
              <w:t></w:t>
            </w:r>
            <w:r>
              <w:rPr>
                <w:rFonts w:ascii="Tahoma" w:hAnsi="Tahoma" w:cs="Tahoma"/>
                <w:sz w:val="22"/>
              </w:rPr>
              <w:t xml:space="preserve">Beni Culturali </w:t>
            </w: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22"/>
              </w:rPr>
              <w:t xml:space="preserve"> Nuova Edilizia culto </w:t>
            </w:r>
            <w:r>
              <w:rPr>
                <w:rFonts w:ascii="Wingdings" w:hAnsi="Wingdings" w:cs="Tahoma"/>
              </w:rPr>
              <w:t></w:t>
            </w:r>
            <w:r>
              <w:rPr>
                <w:rFonts w:ascii="PMingLiU" w:eastAsia="PMingLiU" w:hAnsi="PMingLiU" w:cs="PMingLiU"/>
                <w:sz w:val="22"/>
              </w:rPr>
              <w:t>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Proventi previsti dalla vendita d’immobili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Altro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trHeight w:val="397"/>
          <w:jc w:val="center"/>
        </w:trPr>
        <w:tc>
          <w:tcPr>
            <w:tcW w:w="7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ind w:left="36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E: 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SOMME PER LA COPERTURA DEL PROGET</w:t>
            </w:r>
            <w:r>
              <w:rPr>
                <w:rFonts w:ascii="Tahoma" w:hAnsi="Tahoma" w:cs="Tahoma"/>
                <w:b/>
                <w:sz w:val="22"/>
                <w:szCs w:val="22"/>
              </w:rPr>
              <w:t>TO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+</w:t>
            </w:r>
            <w:r>
              <w:rPr>
                <w:rFonts w:ascii="Tahoma" w:hAnsi="Tahoma" w:cs="Tahoma"/>
                <w:b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PASSIVITA’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D: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>DEBITI</w:t>
            </w:r>
            <w:r>
              <w:rPr>
                <w:rFonts w:ascii="Tahoma" w:hAnsi="Tahoma" w:cs="Tahoma"/>
              </w:rPr>
              <w:t xml:space="preserve"> (se A-B = valore negativo)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 w:rsidP="008C194B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22"/>
              </w:rPr>
              <w:t>Preventivo di spesa per la realizzazione del progetto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(Compreso IVA e Sp.Tec</w:t>
            </w:r>
            <w:r w:rsidR="008C194B">
              <w:rPr>
                <w:rFonts w:ascii="Tahoma" w:hAnsi="Tahoma" w:cs="Tahoma"/>
                <w:sz w:val="16"/>
              </w:rPr>
              <w:t>nic.</w:t>
            </w:r>
            <w:r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22"/>
              </w:rPr>
              <w:t>Tassa diocesana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(15% &lt;250.000&gt;20%) su eventuale vendita immobili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541E82">
        <w:trPr>
          <w:trHeight w:val="397"/>
          <w:jc w:val="center"/>
        </w:trPr>
        <w:tc>
          <w:tcPr>
            <w:tcW w:w="7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jc w:val="righ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F: 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PASSIVITA’ A FINE PROGETTO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€</w:t>
            </w:r>
          </w:p>
        </w:tc>
      </w:tr>
      <w:tr w:rsidR="00541E82">
        <w:trPr>
          <w:trHeight w:val="397"/>
          <w:jc w:val="center"/>
        </w:trPr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(E – F): </w:t>
            </w:r>
          </w:p>
        </w:tc>
        <w:tc>
          <w:tcPr>
            <w:tcW w:w="6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G: RIMANENZE ATTIVE </w:t>
            </w:r>
            <w:r>
              <w:rPr>
                <w:rFonts w:ascii="Tahoma" w:hAnsi="Tahoma" w:cs="Tahoma"/>
                <w:sz w:val="16"/>
                <w:szCs w:val="16"/>
              </w:rPr>
              <w:t>(se E-F = valore positivo)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+€</w:t>
            </w:r>
          </w:p>
        </w:tc>
      </w:tr>
      <w:tr w:rsidR="00541E82">
        <w:trPr>
          <w:trHeight w:val="397"/>
          <w:jc w:val="center"/>
        </w:trPr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H: DEBITO FINALE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(se E-F = valore negativo)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€</w:t>
            </w:r>
          </w:p>
        </w:tc>
      </w:tr>
    </w:tbl>
    <w:p w:rsidR="00541E82" w:rsidRDefault="00541E82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5"/>
        <w:gridCol w:w="2106"/>
        <w:gridCol w:w="20"/>
      </w:tblGrid>
      <w:tr w:rsidR="00541E82">
        <w:trPr>
          <w:trHeight w:val="397"/>
          <w:tblHeader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ind w:left="57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Da Rendiconto anno precedente: </w:t>
            </w:r>
          </w:p>
          <w:p w:rsidR="00541E82" w:rsidRDefault="00541E82">
            <w:pPr>
              <w:pStyle w:val="Corpotesto"/>
              <w:spacing w:line="240" w:lineRule="auto"/>
              <w:ind w:left="57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Avanzo (o disavanzo) di gestione lett. (E) + utili da attività commerciali lett. (I)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 chiede fido bancario p</w:t>
            </w:r>
            <w:r w:rsidR="00617298">
              <w:rPr>
                <w:rFonts w:ascii="Tahoma" w:hAnsi="Tahoma" w:cs="Tahoma"/>
                <w:bCs/>
                <w:sz w:val="22"/>
                <w:szCs w:val="22"/>
              </w:rPr>
              <w:t xml:space="preserve">er mesi |___| o per anni |___|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di                                       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Si chiede mutuo chirografario per anni |___| di        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€</w:t>
            </w:r>
          </w:p>
        </w:tc>
      </w:tr>
      <w:tr w:rsidR="00541E82">
        <w:trPr>
          <w:gridAfter w:val="1"/>
          <w:wAfter w:w="20" w:type="dxa"/>
          <w:trHeight w:val="397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E82" w:rsidRPr="00242AAB" w:rsidRDefault="00541E82">
            <w:pPr>
              <w:pStyle w:val="Corpotesto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eastAsia="PMingLiU" w:hAnsi="Tahoma" w:cs="PMingLiU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Finanziamento della Regione Lombardia</w:t>
            </w:r>
            <w:r w:rsidRPr="00242AAB">
              <w:rPr>
                <w:rFonts w:ascii="Tahoma" w:eastAsia="PMingLiU" w:hAnsi="Tahoma" w:cs="PMingLiU"/>
                <w:b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82" w:rsidRDefault="00541E82">
            <w:pPr>
              <w:pStyle w:val="Corpotesto"/>
              <w:snapToGrid w:val="0"/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€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>
      <w:pPr>
        <w:spacing w:line="360" w:lineRule="auto"/>
        <w:jc w:val="both"/>
        <w:rPr>
          <w:rFonts w:ascii="Tahoma" w:hAnsi="Tahoma"/>
          <w:b/>
        </w:rPr>
      </w:pPr>
    </w:p>
    <w:p w:rsidR="008C194B" w:rsidRDefault="008C194B">
      <w:pPr>
        <w:spacing w:line="360" w:lineRule="auto"/>
        <w:jc w:val="both"/>
        <w:rPr>
          <w:rFonts w:ascii="Tahoma" w:hAnsi="Tahoma"/>
          <w:b/>
        </w:rPr>
      </w:pPr>
    </w:p>
    <w:p w:rsidR="00541E82" w:rsidRDefault="00541E82">
      <w:pPr>
        <w:spacing w:line="360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ALLEGATI:</w:t>
      </w:r>
    </w:p>
    <w:p w:rsidR="00541E82" w:rsidRDefault="00541E82">
      <w:pPr>
        <w:spacing w:line="360" w:lineRule="auto"/>
        <w:jc w:val="both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36"/>
        <w:gridCol w:w="4672"/>
      </w:tblGrid>
      <w:tr w:rsidR="00FF5C12">
        <w:trPr>
          <w:trHeight w:val="422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Verbale Consiglio per gli Affari Economici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Progetto adeguamento sismico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Verbale Consiglio Pastorale Parrocchiale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Progetto miglioramento sismico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Verbale Consulta per l’Unità Pastorale</w:t>
            </w:r>
          </w:p>
        </w:tc>
        <w:tc>
          <w:tcPr>
            <w:tcW w:w="4672" w:type="dxa"/>
            <w:vAlign w:val="center"/>
          </w:tcPr>
          <w:p w:rsidR="00FF5C12" w:rsidRDefault="00FF5C12" w:rsidP="00FF5C1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Progetto Raccolta fondi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Verbale Consiglio di Amministrazione (per gli Enti)</w:t>
            </w:r>
          </w:p>
        </w:tc>
        <w:tc>
          <w:tcPr>
            <w:tcW w:w="4672" w:type="dxa"/>
            <w:vAlign w:val="center"/>
          </w:tcPr>
          <w:p w:rsidR="00FF5C12" w:rsidRDefault="00FF5C12" w:rsidP="00FF5C1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Diagramma di Gant e flussi economici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/>
                <w:sz w:val="18"/>
              </w:rPr>
              <w:t xml:space="preserve"> Marca da bollo x Soprintendenza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Nomina restauratore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i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Progetto copie n°____ </w:t>
            </w:r>
            <w:r>
              <w:rPr>
                <w:rFonts w:ascii="Tahoma" w:hAnsi="Tahoma"/>
                <w:i/>
                <w:sz w:val="18"/>
              </w:rPr>
              <w:t>firmato Legale Rapp. e Tecnici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Certificato/qualifica restauratore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Computo Metrico Estimativo copie n°____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Copia testamento o lascito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Relazione Tecnica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Perizia redatta da un tecnico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 w:rsidP="00703B0F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Docu</w:t>
            </w:r>
            <w:r w:rsidR="00703B0F">
              <w:rPr>
                <w:rFonts w:ascii="Tahoma" w:hAnsi="Tahoma"/>
                <w:sz w:val="18"/>
              </w:rPr>
              <w:t>mentazione fotografica: fotog. n</w:t>
            </w:r>
            <w:r>
              <w:rPr>
                <w:rFonts w:ascii="Tahoma" w:hAnsi="Tahoma"/>
                <w:sz w:val="18"/>
              </w:rPr>
              <w:t>°_____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Piano di ammortamento mutuo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Estratto PGT (ex PRG)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Bozza atto notarile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Estratto di mappa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Bozza Convenzione, Contratto, altro</w:t>
            </w:r>
          </w:p>
        </w:tc>
      </w:tr>
      <w:tr w:rsidR="00242AAB" w:rsidRPr="00242AAB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Copia Decreto di Vincolo Culturale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 w:rsidRPr="00242AAB"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ascii="Tahoma" w:hAnsi="Tahoma"/>
                <w:sz w:val="18"/>
              </w:rPr>
              <w:t>Bozza lettera di assunzione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Estratto aereo fotogrammetrico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Proposta unilaterale di acquisto</w:t>
            </w:r>
          </w:p>
        </w:tc>
      </w:tr>
      <w:tr w:rsidR="00FF5C12">
        <w:trPr>
          <w:trHeight w:val="423"/>
          <w:jc w:val="center"/>
        </w:trPr>
        <w:tc>
          <w:tcPr>
            <w:tcW w:w="5236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Delibera Ente Locale</w:t>
            </w:r>
          </w:p>
        </w:tc>
        <w:tc>
          <w:tcPr>
            <w:tcW w:w="4672" w:type="dxa"/>
            <w:vAlign w:val="center"/>
          </w:tcPr>
          <w:p w:rsidR="00FF5C12" w:rsidRDefault="00FF5C12" w:rsidP="00541E82">
            <w:pPr>
              <w:snapToGrid w:val="0"/>
              <w:rPr>
                <w:rFonts w:ascii="Tahoma" w:hAnsi="Tahoma"/>
                <w:sz w:val="18"/>
              </w:rPr>
            </w:pPr>
            <w:r>
              <w:rPr>
                <w:rFonts w:ascii="Wingdings" w:hAnsi="Wingdings" w:cs="Tahoma"/>
              </w:rPr>
              <w:t>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_________________________________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>
      <w:pPr>
        <w:spacing w:line="36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________________________________________________________________________________________________</w:t>
      </w:r>
    </w:p>
    <w:p w:rsidR="00541E82" w:rsidRDefault="00541E82">
      <w:pPr>
        <w:spacing w:line="360" w:lineRule="auto"/>
        <w:jc w:val="both"/>
        <w:rPr>
          <w:rFonts w:ascii="Tahoma" w:hAnsi="Tahoma"/>
          <w:b/>
          <w:sz w:val="18"/>
        </w:rPr>
      </w:pPr>
    </w:p>
    <w:p w:rsidR="00541E82" w:rsidRDefault="00541E82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Brescia, lì ____________________________</w:t>
      </w:r>
    </w:p>
    <w:p w:rsidR="00541E82" w:rsidRDefault="00541E82">
      <w:pPr>
        <w:spacing w:line="360" w:lineRule="auto"/>
        <w:jc w:val="both"/>
        <w:rPr>
          <w:rFonts w:ascii="Tahoma" w:hAnsi="Tahoma"/>
          <w:b/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36"/>
        <w:gridCol w:w="4672"/>
      </w:tblGrid>
      <w:tr w:rsidR="00541E82">
        <w:trPr>
          <w:trHeight w:val="423"/>
          <w:jc w:val="center"/>
        </w:trPr>
        <w:tc>
          <w:tcPr>
            <w:tcW w:w="5236" w:type="dxa"/>
            <w:vAlign w:val="center"/>
          </w:tcPr>
          <w:p w:rsidR="00541E82" w:rsidRDefault="00242AAB">
            <w:pPr>
              <w:snapToGrid w:val="0"/>
              <w:rPr>
                <w:rFonts w:ascii="Tahoma" w:hAnsi="Tahoma" w:cs="Tahoma"/>
                <w:b/>
                <w:sz w:val="18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33020</wp:posOffset>
                      </wp:positionV>
                      <wp:extent cx="1161415" cy="1045845"/>
                      <wp:effectExtent l="1270" t="3810" r="113665" b="2667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104584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dist="110282" dir="700604" algn="ctr" rotWithShape="0">
                                  <a:srgbClr val="808080">
                                    <a:alpha val="35036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5878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2" o:spid="_x0000_s1026" type="#_x0000_t23" style="position:absolute;margin-left:71.85pt;margin-top:2.6pt;width:91.45pt;height:82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ceCQMAAEoGAAAOAAAAZHJzL2Uyb0RvYy54bWysVW1v0zAQ/o7Ef7D8vUucJX3T0mlrKUIa&#10;MGkgPruxkxgcO7LdpgPx3zk7SWmBDwixSZHPL3fPPXfP9eb22Eh04MYKrXJMrmKMuCo0E6rK8ccP&#10;28kcI+uoYlRqxXP8zC2+Xb18cdO1S57oWkvGDQInyi67Nse1c+0yimxR84baK91yBYelNg11YJoq&#10;YoZ24L2RURLH06jThrVGF9xa2N30h3gV/JclL9z7srTcIZljwObC14Tvzn+j1Q1dVoa2tSgGGPQf&#10;UDRUKAh6crWhjqK9Eb+5akRhtNWluyp0E+myFAUPOUA2JP4lm6eatjzkAuTY9kST/X9ui3eHR4ME&#10;y3GKkaINlOhu73SIjBJPT9faJdx6ah+NT9C2D7r4YpHS65qqit8Zo7uaUwagiL8fXTzwhoWnaNe9&#10;1Qy8U/AemDqWpvEOgQN0DAV5PhWEHx0qYJOQKUlJhlEBZyROs3mahRh0OT5vjXWvuW6QX+SYabV3&#10;wT89PFgXSsKGxCj7jFHZSCjwgUoUih/R5XARVqOvoZBsK6RERrtPwtWBEQ8wHNrRt0Wthsz7bWuq&#10;3VoaBN5zvLhfk+12QFvZ/ll/m8T+L3i6eHK9ncfrzdkTwFSNoaRQCAjPcZb2z5EtqORQuZ720HsB&#10;sg8llf8q7VPwRRl3eNDEgF7vHTdPNesQE548QuJknmCwQCEzUFcMTUFlBcounMF/pOIigXns/3v6&#10;ZVvTnonrLL6eDlkN1wOiU/hgXSCDBhgw+lYIQvq2IEka3yeLyXY6n03SbZpNFrN4PonJ4n4BUBfp&#10;ZvvdxybpshaMcfUgFB9FTdK/E80wXno5BlmjDoqZJVlfLy3FieSL3ENRxp6y59eM3isWBo3Xyath&#10;7aiQ/Tq6RNyzcYTehaqNRARVeSH1gtxp9gyigt70vecHMCxqbb5i1MEwy7GCaYuRfKOgORckTf3s&#10;C0aazRIwzPnJ7vyEqgIcDRXvjbXrJ+a+NaKqIRIJXCjtR0Up3Kj6HhXg9qqHgRUyGIarn4jndrj1&#10;8ydg9QMAAP//AwBQSwMEFAAGAAgAAAAhAFURDoTcAAAACQEAAA8AAABkcnMvZG93bnJldi54bWxM&#10;j81OwzAQhO9IvIO1SNyoQ0oMTeNU/N4QUkt73yRuEmGvo9hpw9uznOA4+mZnZ4rN7Kw4mTH0njTc&#10;LhIQhmrf9NRq2H++3TyACBGpQevJaPg2ATbl5UWBeePPtDWnXWwFh1DIUUMX45BLGerOOAwLPxhi&#10;dvSjw8hybGUz4pnDnZVpkijpsCf+0OFgnjtTf+0mxzWmd6yymLX29em4ffnYKy8PqPX11fy4BhHN&#10;HP/M8Fufb6DkTpWfqAnCsr5b3rNVQ5aCYL5MlQJRMVCrFciykP8XlD8AAAD//wMAUEsBAi0AFAAG&#10;AAgAAAAhALaDOJL+AAAA4QEAABMAAAAAAAAAAAAAAAAAAAAAAFtDb250ZW50X1R5cGVzXS54bWxQ&#10;SwECLQAUAAYACAAAACEAOP0h/9YAAACUAQAACwAAAAAAAAAAAAAAAAAvAQAAX3JlbHMvLnJlbHNQ&#10;SwECLQAUAAYACAAAACEABInnHgkDAABKBgAADgAAAAAAAAAAAAAAAAAuAgAAZHJzL2Uyb0RvYy54&#10;bWxQSwECLQAUAAYACAAAACEAVREOhNwAAAAJAQAADwAAAAAAAAAAAAAAAABjBQAAZHJzL2Rvd25y&#10;ZXYueG1sUEsFBgAAAAAEAAQA8wAAAGwGAAAAAA==&#10;" adj="0" fillcolor="#9bc1ff" stroked="f">
                      <v:fill color2="#3f80cd" focus="100%" type="gradient"/>
                      <v:shadow on="t" opacity="22961f" offset="3mm,.62mm"/>
                      <w10:wrap type="tight"/>
                    </v:shape>
                  </w:pict>
                </mc:Fallback>
              </mc:AlternateContent>
            </w:r>
          </w:p>
          <w:p w:rsidR="00541E82" w:rsidRDefault="00541E82">
            <w:pPr>
              <w:rPr>
                <w:rFonts w:cs="Tahoma"/>
              </w:rPr>
            </w:pPr>
          </w:p>
          <w:p w:rsidR="00541E82" w:rsidRDefault="00541E82">
            <w:pPr>
              <w:rPr>
                <w:rFonts w:cs="Tahoma"/>
              </w:rPr>
            </w:pPr>
          </w:p>
          <w:p w:rsidR="00541E82" w:rsidRDefault="00541E82">
            <w:pPr>
              <w:rPr>
                <w:rFonts w:cs="Tahoma"/>
              </w:rPr>
            </w:pPr>
          </w:p>
          <w:p w:rsidR="00541E82" w:rsidRDefault="00541E82">
            <w:pPr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</w:t>
            </w:r>
          </w:p>
          <w:p w:rsidR="00541E82" w:rsidRDefault="00541E82">
            <w:pPr>
              <w:rPr>
                <w:rFonts w:cs="Tahoma"/>
              </w:rPr>
            </w:pPr>
          </w:p>
          <w:p w:rsidR="00541E82" w:rsidRPr="00242AAB" w:rsidRDefault="00541E82">
            <w:pPr>
              <w:rPr>
                <w:rFonts w:ascii="Tahoma" w:hAnsi="Tahoma"/>
                <w:outline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541E82" w:rsidRPr="00242AAB" w:rsidRDefault="00242AAB">
            <w:pPr>
              <w:rPr>
                <w:rFonts w:ascii="Tahoma" w:hAnsi="Tahoma"/>
                <w:b/>
                <w:outline/>
                <w:sz w:val="18"/>
                <w:lang w:val="it-I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-537845</wp:posOffset>
                      </wp:positionV>
                      <wp:extent cx="450850" cy="339090"/>
                      <wp:effectExtent l="1270" t="635" r="5080" b="3175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E82" w:rsidRDefault="00541E82">
                                  <w:r>
                                    <w:t xml:space="preserve"> L  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3.35pt;margin-top:-42.35pt;width:35.5pt;height:26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0NigIAABsFAAAOAAAAZHJzL2Uyb0RvYy54bWysVF1v2yAUfZ+0/4B4T20nThtbdao2WaZJ&#10;3YfU7gcQjGM0DAxI7G7af98F4rTpXqZpfsAXuBzOvfdcrm+GTqADM5YrWeHsIsWISapqLncV/vq4&#10;mSwwso7ImgglWYWfmMU3y7dvrntdsqlqlaiZQQAibdnrCrfO6TJJLG1ZR+yF0kzCZqNMRxxMzS6p&#10;DekBvRPJNE0vk16ZWhtFmbWwuo6beBnwm4ZR97lpLHNIVBi4uTCaMG79mCyvSbkzRLecHmmQf2DR&#10;ES7h0hPUmjiC9ob/AdVxapRVjbugqktU03DKQgwQTZa+iuahJZqFWCA5Vp/SZP8fLP10+GIQrys8&#10;w0iSDkr0yAaH7tSAZj47vbYlOD1ocHMDLEOVQ6RW3yv6zSKpVi2RO3ZrjOpbRmpgl/mTyYujEcd6&#10;kG3/UdVwDdk7FYCGxnQ+dZAMBOhQpadTZTwVCov5PF3MYYfC1mxWpEWoXELK8bA21r1nqkPeqLCB&#10;wgdwcri3zpMh5eji77JK8HrDhQgTs9uuhEEHAiLZhC+eFbolcXW8zkbXgHeGIaRHkspjxuviCgQA&#10;BPyeDyUo4meRTfP0blpMNpeLq0m+yeeT4ipdTNKsuCsu07zI15tfnkGWly2vaybvuWSjOrP876p/&#10;7JOoq6BP1Fe4mE/nIbgz9sewjrGm/gsVfJWojjtoVsG7Ci9OTqT0RX8nawiblI5wEe3knH5IGeRg&#10;/IesBIl4VUR9uGE7AIrXzVbVTyAWo6CYUHd4YcBolfmBUQ/dWmH7fU8Mw0h8kCA439qjYUZjOxpE&#10;UjhaYYdRNFcuPgF7bfiuBeQoaaluQZQND4J5ZgGU/QQ6MJA/vha+xV/Og9fzm7b8DQAA//8DAFBL&#10;AwQUAAYACAAAACEAqQwlTt4AAAALAQAADwAAAGRycy9kb3ducmV2LnhtbEyPQU+DQBCF7yb+h800&#10;8dYuBVOQsjRao1cjmvS6hSlLYGcJu23x3zue7O3NvJc33xS72Q7igpPvHClYryIQSLVrOmoVfH+9&#10;LTMQPmhq9OAIFfygh115f1fovHFX+sRLFVrBJeRzrcCEMOZS+tqg1X7lRiT2Tm6yOvA4tbKZ9JXL&#10;7SDjKNpIqzviC0aPuDdY99XZKkg+4vTg36vX/XjApz7zL/2JjFIPi/l5CyLgHP7D8IfP6FAy09Gd&#10;qfFiUBBHm5SjCpbZIwtOxGnK4sibZJ2ALAt5+0P5CwAA//8DAFBLAQItABQABgAIAAAAIQC2gziS&#10;/gAAAOEBAAATAAAAAAAAAAAAAAAAAAAAAABbQ29udGVudF9UeXBlc10ueG1sUEsBAi0AFAAGAAgA&#10;AAAhADj9If/WAAAAlAEAAAsAAAAAAAAAAAAAAAAALwEAAF9yZWxzLy5yZWxzUEsBAi0AFAAGAAgA&#10;AAAhADeyLQ2KAgAAGwUAAA4AAAAAAAAAAAAAAAAALgIAAGRycy9lMm9Eb2MueG1sUEsBAi0AFAAG&#10;AAgAAAAhAKkMJU7eAAAACwEAAA8AAAAAAAAAAAAAAAAA5AQAAGRycy9kb3ducmV2LnhtbFBLBQYA&#10;AAAABAAEAPMAAADvBQAAAAA=&#10;" stroked="f">
                      <v:fill opacity="0"/>
                      <v:textbox inset="0,0,0,0">
                        <w:txbxContent>
                          <w:p w:rsidR="00541E82" w:rsidRDefault="00541E82">
                            <w:r>
                              <w:t xml:space="preserve"> L  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-918210</wp:posOffset>
                      </wp:positionV>
                      <wp:extent cx="914400" cy="914400"/>
                      <wp:effectExtent l="12700" t="11430" r="6350" b="762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D290A" id="Oval 4" o:spid="_x0000_s1026" style="position:absolute;margin-left:81pt;margin-top:-72.3pt;width:1in;height:1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M55QIAADEGAAAOAAAAZHJzL2Uyb0RvYy54bWysVF1r2zAUfR/sPwi9u7YT58vUKanjjEG3&#10;FrqxZ8WSYzFZMpJSpxv777uSEzdpX8ZoAkZXV7o659yP65tDI9AT04YrmeH4KsKIyVJRLncZ/v5t&#10;E8wxMpZISoSSLMPPzOCb5ccP112bspGqlaBMIwgiTdq1Ga6tbdMwNGXNGmKuVMskOCulG2LB1LuQ&#10;atJB9EaEoyiahp3StNWqZMbA7rp34qWPX1WstPdVZZhFIsOAzfqv9t+t+4bLa5LuNGlrXh5hkP9A&#10;0RAu4dEh1JpYgvaavwnV8FIroyp7VaomVFXFS+Y5AJs4esXmsSYt81xAHNMOMpn3C1t+fXrQiNMM&#10;jzCSpIEU3T8RgRKnTNeaFA48tg/acTPtnSp/GiRVXhO5YyutVVczQgFP7M6HFxecYeAq2nZfFIXA&#10;ZG+VF+lQ6cYFBPro4HPxPOSCHSwqYXMRJ0kEGSvBdVy7F0h6utxqYz8x1SC3yDATgrfGqUVS8nRn&#10;bH/6dMptS7XhQsA+SYVEHcQdTyN/wSjBqXM6n9G7bS40AhkAlf95cuA5P9ZwC5UreJPh+XCIpE6P&#10;QlL/iiVc9GvALaQLznxN9vDAOlhY+n2g7evl9yJaFPNingTJaFoESbReB6tNngTTTTybrMfrPF/H&#10;fxzqOElrTimTDvipduPk32rj2EV91Q3Ve0HwQoeN/73VIbyE4TMErC4prTaTaJaM58FsNhkHybiI&#10;gtv5Jg9WeTydzorb/LZ4RanwMpn3YTVo7lCpPaTtsaYdotzVzXiyGMUYDBgKo1mfSETEDqZZaTVG&#10;Wtkf3Na+FV2RuhgXyswj9z8qM0TvhTgl21lDuo7cXqSC4jgVgu8g1zR9820VfYYGAgzuaTdnYVEr&#10;/QujDmZWhiUMVYzEZwkt6LsERpw3kslsBDf0uWd77iGyhEBHkr2R234w7lvNdzW8FHu2Uq2gcSvu&#10;O8o1dY8K8DsD5pJncpyhbvCd2/7Uy6Rf/gUAAP//AwBQSwMEFAAGAAgAAAAhAP0m20HgAAAACgEA&#10;AA8AAABkcnMvZG93bnJldi54bWxMj8FOwzAQRO9I/IO1SNxaO6EYCHEqikAciioRuPTmxiZOiddR&#10;7Lbh71lOcJzZ0eybcjn5nh3tGLuACrK5AGaxCabDVsHH+/PsFlhMGo3uA1oF3zbCsjo/K3Vhwgnf&#10;7LFOLaMSjIVW4FIaCs5j46zXcR4Gi3T7DKPXieTYcjPqE5X7nudCSO51h/TB6cE+Ott81QevYLXd&#10;3mU3bt3uxatYvVznm/ppv1Hq8mJ6uAeW7JT+wvCLT+hQEdMuHNBE1pOWOW1JCmbZYiGBUeRKSLJ2&#10;ZEngVcn/T6h+AAAA//8DAFBLAQItABQABgAIAAAAIQC2gziS/gAAAOEBAAATAAAAAAAAAAAAAAAA&#10;AAAAAABbQ29udGVudF9UeXBlc10ueG1sUEsBAi0AFAAGAAgAAAAhADj9If/WAAAAlAEAAAsAAAAA&#10;AAAAAAAAAAAALwEAAF9yZWxzLy5yZWxzUEsBAi0AFAAGAAgAAAAhAGcoAznlAgAAMQYAAA4AAAAA&#10;AAAAAAAAAAAALgIAAGRycy9lMm9Eb2MueG1sUEsBAi0AFAAGAAgAAAAhAP0m20HgAAAACgEAAA8A&#10;AAAAAAAAAAAAAAAAPwUAAGRycy9kb3ducmV2LnhtbFBLBQYAAAAABAAEAPMAAABMBgAAAAA=&#10;" filled="f" strokeweight=".26mm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72" w:type="dxa"/>
            <w:vAlign w:val="center"/>
          </w:tcPr>
          <w:p w:rsidR="00541E82" w:rsidRDefault="00541E82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Il Legale Rappresentante</w:t>
            </w:r>
          </w:p>
          <w:p w:rsidR="00541E82" w:rsidRDefault="00541E82">
            <w:pPr>
              <w:jc w:val="center"/>
              <w:rPr>
                <w:rFonts w:cs="Tahoma"/>
              </w:rPr>
            </w:pPr>
          </w:p>
          <w:p w:rsidR="00541E82" w:rsidRDefault="00541E82">
            <w:pPr>
              <w:jc w:val="center"/>
              <w:rPr>
                <w:rFonts w:cs="Tahoma"/>
              </w:rPr>
            </w:pPr>
          </w:p>
          <w:p w:rsidR="00541E82" w:rsidRDefault="00541E8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_________________________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>
      <w:pPr>
        <w:spacing w:line="360" w:lineRule="auto"/>
        <w:jc w:val="both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 xml:space="preserve">Riferimenti per eventuali comunicazioni: </w:t>
      </w:r>
    </w:p>
    <w:p w:rsidR="00541E82" w:rsidRDefault="00541E82">
      <w:pPr>
        <w:spacing w:line="360" w:lineRule="auto"/>
        <w:jc w:val="both"/>
        <w:rPr>
          <w:rFonts w:ascii="Tahoma" w:hAnsi="Tahoma"/>
          <w:b/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83"/>
        <w:gridCol w:w="4825"/>
      </w:tblGrid>
      <w:tr w:rsidR="00541E82" w:rsidTr="008C194B">
        <w:trPr>
          <w:trHeight w:val="1824"/>
          <w:jc w:val="center"/>
        </w:trPr>
        <w:tc>
          <w:tcPr>
            <w:tcW w:w="5083" w:type="dxa"/>
            <w:vAlign w:val="center"/>
          </w:tcPr>
          <w:p w:rsidR="00541E82" w:rsidRDefault="00541E82">
            <w:pPr>
              <w:snapToGrid w:val="0"/>
              <w:rPr>
                <w:rFonts w:ascii="Tahoma" w:hAnsi="Tahoma"/>
                <w:smallCaps/>
                <w:sz w:val="18"/>
              </w:rPr>
            </w:pPr>
            <w:r>
              <w:rPr>
                <w:rFonts w:ascii="Tahoma" w:hAnsi="Tahoma"/>
                <w:smallCaps/>
                <w:sz w:val="18"/>
              </w:rPr>
              <w:t>Tecnico di riferimento:</w:t>
            </w:r>
          </w:p>
          <w:p w:rsidR="00541E82" w:rsidRDefault="00541E82">
            <w:pPr>
              <w:rPr>
                <w:rFonts w:ascii="Tahoma" w:hAnsi="Tahoma"/>
                <w:smallCaps/>
                <w:sz w:val="18"/>
              </w:rPr>
            </w:pPr>
          </w:p>
          <w:p w:rsidR="00541E82" w:rsidRDefault="00541E82">
            <w:pPr>
              <w:spacing w:line="360" w:lineRule="auto"/>
              <w:rPr>
                <w:rFonts w:ascii="Tahoma" w:hAnsi="Tahoma"/>
                <w:smallCaps/>
                <w:sz w:val="18"/>
              </w:rPr>
            </w:pPr>
            <w:r>
              <w:rPr>
                <w:rFonts w:ascii="Tahoma" w:hAnsi="Tahoma"/>
                <w:smallCaps/>
                <w:sz w:val="18"/>
              </w:rPr>
              <w:t>Sig. ____________________________________________</w:t>
            </w:r>
          </w:p>
          <w:p w:rsidR="008C194B" w:rsidRDefault="008C194B">
            <w:pPr>
              <w:spacing w:line="360" w:lineRule="auto"/>
              <w:rPr>
                <w:rFonts w:ascii="Tahoma" w:hAnsi="Tahoma"/>
                <w:sz w:val="18"/>
              </w:rPr>
            </w:pPr>
          </w:p>
          <w:p w:rsidR="00541E82" w:rsidRDefault="00541E82" w:rsidP="008C194B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</w:t>
            </w:r>
            <w:r w:rsidR="008C194B">
              <w:rPr>
                <w:rFonts w:ascii="Tahoma" w:hAnsi="Tahoma"/>
                <w:sz w:val="18"/>
              </w:rPr>
              <w:t xml:space="preserve">/Cell.: </w:t>
            </w:r>
            <w:r>
              <w:rPr>
                <w:rFonts w:ascii="Tahoma" w:hAnsi="Tahoma"/>
                <w:sz w:val="18"/>
              </w:rPr>
              <w:t>_______________________________________</w:t>
            </w:r>
          </w:p>
          <w:p w:rsidR="008C194B" w:rsidRDefault="008C194B" w:rsidP="008C194B">
            <w:pPr>
              <w:spacing w:line="360" w:lineRule="auto"/>
              <w:rPr>
                <w:rFonts w:ascii="Tahoma" w:hAnsi="Tahoma"/>
                <w:sz w:val="18"/>
              </w:rPr>
            </w:pPr>
          </w:p>
          <w:p w:rsidR="00541E82" w:rsidRDefault="008C194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E-mail: </w:t>
            </w:r>
            <w:r w:rsidR="00541E82">
              <w:rPr>
                <w:rFonts w:ascii="Tahoma" w:hAnsi="Tahoma"/>
                <w:sz w:val="18"/>
              </w:rPr>
              <w:t>_________________________________________</w:t>
            </w:r>
          </w:p>
        </w:tc>
        <w:tc>
          <w:tcPr>
            <w:tcW w:w="4825" w:type="dxa"/>
            <w:vAlign w:val="center"/>
          </w:tcPr>
          <w:p w:rsidR="00541E82" w:rsidRDefault="00541E82">
            <w:pPr>
              <w:snapToGrid w:val="0"/>
              <w:rPr>
                <w:rFonts w:ascii="Tahoma" w:hAnsi="Tahoma"/>
                <w:smallCaps/>
                <w:sz w:val="18"/>
              </w:rPr>
            </w:pPr>
            <w:r>
              <w:rPr>
                <w:rFonts w:ascii="Tahoma" w:hAnsi="Tahoma"/>
                <w:smallCaps/>
                <w:sz w:val="18"/>
              </w:rPr>
              <w:t>Legale Rappresentante:</w:t>
            </w:r>
          </w:p>
          <w:p w:rsidR="00541E82" w:rsidRDefault="00541E82">
            <w:pPr>
              <w:rPr>
                <w:rFonts w:ascii="Tahoma" w:hAnsi="Tahoma"/>
                <w:smallCaps/>
                <w:sz w:val="18"/>
              </w:rPr>
            </w:pPr>
          </w:p>
          <w:p w:rsidR="00541E82" w:rsidRDefault="00541E82">
            <w:pPr>
              <w:spacing w:line="360" w:lineRule="auto"/>
              <w:rPr>
                <w:rFonts w:ascii="Tahoma" w:hAnsi="Tahoma"/>
                <w:smallCaps/>
                <w:sz w:val="18"/>
              </w:rPr>
            </w:pPr>
            <w:r>
              <w:rPr>
                <w:rFonts w:ascii="Tahoma" w:hAnsi="Tahoma"/>
                <w:smallCaps/>
                <w:sz w:val="18"/>
              </w:rPr>
              <w:t>Sig. ___________________________________________</w:t>
            </w:r>
          </w:p>
          <w:p w:rsidR="008C194B" w:rsidRPr="008C194B" w:rsidRDefault="008C194B">
            <w:pPr>
              <w:spacing w:line="360" w:lineRule="auto"/>
              <w:rPr>
                <w:rFonts w:ascii="Tahoma" w:hAnsi="Tahoma"/>
                <w:smallCaps/>
                <w:sz w:val="18"/>
              </w:rPr>
            </w:pPr>
          </w:p>
          <w:p w:rsidR="008C194B" w:rsidRDefault="008C194B" w:rsidP="008C194B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Tel./Cell.: ______________________________________</w:t>
            </w:r>
          </w:p>
          <w:p w:rsidR="008C194B" w:rsidRDefault="008C194B" w:rsidP="008C194B">
            <w:pPr>
              <w:spacing w:line="360" w:lineRule="auto"/>
              <w:rPr>
                <w:rFonts w:ascii="Tahoma" w:hAnsi="Tahoma"/>
                <w:sz w:val="18"/>
              </w:rPr>
            </w:pPr>
          </w:p>
          <w:p w:rsidR="00541E82" w:rsidRDefault="008C194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E-mail: </w:t>
            </w:r>
            <w:r w:rsidR="00541E82">
              <w:rPr>
                <w:rFonts w:ascii="Tahoma" w:hAnsi="Tahoma"/>
                <w:sz w:val="18"/>
              </w:rPr>
              <w:t>________________________________________</w:t>
            </w:r>
          </w:p>
        </w:tc>
      </w:tr>
    </w:tbl>
    <w:p w:rsidR="00541E82" w:rsidRDefault="00541E82">
      <w:pPr>
        <w:spacing w:line="360" w:lineRule="auto"/>
        <w:jc w:val="both"/>
      </w:pPr>
    </w:p>
    <w:p w:rsidR="00541E82" w:rsidRDefault="00541E82"/>
    <w:sectPr w:rsidR="00541E82">
      <w:footerReference w:type="even" r:id="rId15"/>
      <w:footerReference w:type="default" r:id="rId16"/>
      <w:footerReference w:type="first" r:id="rId17"/>
      <w:type w:val="continuous"/>
      <w:pgSz w:w="11905" w:h="16837"/>
      <w:pgMar w:top="720" w:right="1134" w:bottom="360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E3" w:rsidRDefault="00BE4CE3">
      <w:r>
        <w:separator/>
      </w:r>
    </w:p>
  </w:endnote>
  <w:endnote w:type="continuationSeparator" w:id="0">
    <w:p w:rsidR="00BE4CE3" w:rsidRDefault="00BE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67" w:rsidRDefault="00417A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82" w:rsidRDefault="00541E82">
    <w:pPr>
      <w:pStyle w:val="Pidipagina"/>
      <w:jc w:val="center"/>
      <w:rPr>
        <w:sz w:val="12"/>
        <w:szCs w:val="12"/>
      </w:rPr>
    </w:pPr>
    <w:r>
      <w:rPr>
        <w:sz w:val="12"/>
        <w:szCs w:val="12"/>
      </w:rPr>
      <w:t>U</w:t>
    </w:r>
    <w:r w:rsidR="00A27B64">
      <w:rPr>
        <w:sz w:val="12"/>
        <w:szCs w:val="12"/>
      </w:rPr>
      <w:t xml:space="preserve">fficio Amministrativo </w:t>
    </w:r>
    <w:r>
      <w:rPr>
        <w:sz w:val="12"/>
        <w:szCs w:val="12"/>
      </w:rPr>
      <w:t>- Richiesta di autorizzazione di straordinaria ammini</w:t>
    </w:r>
    <w:r w:rsidR="00A27B64">
      <w:rPr>
        <w:sz w:val="12"/>
        <w:szCs w:val="12"/>
      </w:rPr>
      <w:t>strazione 201</w:t>
    </w:r>
    <w:r w:rsidR="00417A67">
      <w:rPr>
        <w:sz w:val="12"/>
        <w:szCs w:val="12"/>
      </w:rPr>
      <w:t>8</w:t>
    </w:r>
    <w:r w:rsidR="00A27B64">
      <w:rPr>
        <w:sz w:val="12"/>
        <w:szCs w:val="12"/>
      </w:rPr>
      <w:t>/A</w:t>
    </w:r>
  </w:p>
  <w:p w:rsidR="00541E82" w:rsidRDefault="00541E82">
    <w:pPr>
      <w:pStyle w:val="Pidipagina"/>
      <w:jc w:val="center"/>
      <w:rPr>
        <w:sz w:val="12"/>
        <w:szCs w:val="12"/>
      </w:rPr>
    </w:pPr>
  </w:p>
  <w:p w:rsidR="00541E82" w:rsidRDefault="00541E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67" w:rsidRDefault="00417A6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82" w:rsidRDefault="00541E8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82" w:rsidRDefault="00541E8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82" w:rsidRDefault="00541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E3" w:rsidRDefault="00BE4CE3">
      <w:r>
        <w:separator/>
      </w:r>
    </w:p>
  </w:footnote>
  <w:footnote w:type="continuationSeparator" w:id="0">
    <w:p w:rsidR="00BE4CE3" w:rsidRDefault="00BE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67" w:rsidRDefault="00417A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67" w:rsidRDefault="00417A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67" w:rsidRDefault="00417A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"/>
      <w:lvlJc w:val="left"/>
      <w:pPr>
        <w:tabs>
          <w:tab w:val="num" w:pos="454"/>
        </w:tabs>
        <w:ind w:left="454" w:hanging="397"/>
      </w:pPr>
      <w:rPr>
        <w:rFonts w:ascii="Wingdings 2" w:hAnsi="Wingdings 2"/>
        <w:caps w:val="0"/>
        <w:smallCaps w:val="0"/>
        <w:outline/>
        <w:vanish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9E"/>
    <w:rsid w:val="00080E27"/>
    <w:rsid w:val="001E74F2"/>
    <w:rsid w:val="001F0494"/>
    <w:rsid w:val="00232992"/>
    <w:rsid w:val="00242AAB"/>
    <w:rsid w:val="00264C73"/>
    <w:rsid w:val="00276515"/>
    <w:rsid w:val="002D74A6"/>
    <w:rsid w:val="002E2118"/>
    <w:rsid w:val="0035560C"/>
    <w:rsid w:val="003820CB"/>
    <w:rsid w:val="003F7CCB"/>
    <w:rsid w:val="00417A67"/>
    <w:rsid w:val="00516A59"/>
    <w:rsid w:val="00532F77"/>
    <w:rsid w:val="00541E82"/>
    <w:rsid w:val="00617298"/>
    <w:rsid w:val="00627984"/>
    <w:rsid w:val="00696791"/>
    <w:rsid w:val="006D10C7"/>
    <w:rsid w:val="00703B0F"/>
    <w:rsid w:val="007A5D7D"/>
    <w:rsid w:val="00812F13"/>
    <w:rsid w:val="008A2069"/>
    <w:rsid w:val="008C1211"/>
    <w:rsid w:val="008C194B"/>
    <w:rsid w:val="00A15C8B"/>
    <w:rsid w:val="00A27B64"/>
    <w:rsid w:val="00BD43AA"/>
    <w:rsid w:val="00BE4CE3"/>
    <w:rsid w:val="00D25170"/>
    <w:rsid w:val="00DF6F9E"/>
    <w:rsid w:val="00E57322"/>
    <w:rsid w:val="00E8570B"/>
    <w:rsid w:val="00F1200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1EF206B7-8C61-4F9F-9619-62561EA8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Courier" w:hAnsi="Courier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CorpodeltestoCarattere">
    <w:name w:val="Corpo del testo Carattere"/>
    <w:rPr>
      <w:sz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line="360" w:lineRule="auto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styleId="Testofumetto">
    <w:name w:val="Balloon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EA8BE8-28F9-4C69-93FA-0E56216C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DEI SANTI PIETRO E PAOLO</vt:lpstr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DEI SANTI PIETRO E PAOLO</dc:title>
  <dc:subject/>
  <dc:creator>Osservatorio Giuridico Legislativo</dc:creator>
  <cp:keywords/>
  <cp:lastModifiedBy>Chiara Zanoni</cp:lastModifiedBy>
  <cp:revision>2</cp:revision>
  <cp:lastPrinted>2018-02-06T16:55:00Z</cp:lastPrinted>
  <dcterms:created xsi:type="dcterms:W3CDTF">2021-11-22T14:26:00Z</dcterms:created>
  <dcterms:modified xsi:type="dcterms:W3CDTF">2021-11-22T14:26:00Z</dcterms:modified>
</cp:coreProperties>
</file>