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E8" w:rsidRPr="00943AE8" w:rsidRDefault="00943AE8" w:rsidP="00943A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>English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43AE8">
        <w:rPr>
          <w:rFonts w:ascii="Times New Roman" w:hAnsi="Times New Roman" w:cs="Times New Roman"/>
          <w:b/>
          <w:sz w:val="24"/>
          <w:szCs w:val="24"/>
          <w:lang w:val="en-US"/>
        </w:rPr>
        <w:t>4th</w:t>
      </w:r>
      <w:proofErr w:type="gramEnd"/>
      <w:r w:rsidRPr="00943A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Sunday of Advent A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First Reading </w:t>
      </w:r>
      <w:r w:rsidRPr="00943AE8">
        <w:rPr>
          <w:rFonts w:ascii="Times New Roman" w:hAnsi="Times New Roman" w:cs="Times New Roman"/>
          <w:color w:val="00B050"/>
          <w:sz w:val="24"/>
          <w:szCs w:val="24"/>
          <w:lang w:val="en-US"/>
        </w:rPr>
        <w:t>Isaiah 7:10-14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>Once again the Lord spoke to Ahaz and said, "Ask the Lord your God for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sign for yourself coming either from the depths of </w:t>
      </w:r>
      <w:proofErr w:type="spellStart"/>
      <w:r w:rsidRPr="00943AE8">
        <w:rPr>
          <w:rFonts w:ascii="Times New Roman" w:hAnsi="Times New Roman" w:cs="Times New Roman"/>
          <w:sz w:val="24"/>
          <w:szCs w:val="24"/>
          <w:lang w:val="en-US"/>
        </w:rPr>
        <w:t>Sheol</w:t>
      </w:r>
      <w:proofErr w:type="spell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or from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heights above." "No," Ahaz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answered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"I will not put the Lord to the test."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Then he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said: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"Listen now, House of David: are you not satisfied with trying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the patience of men without trying the patience of my God, too? The Lord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himself, therefore, will give you a sign. It is this: the maiden is with child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and will soon give birth to a son whom she will call Immanuel, a 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which means 'God-is-with-us'."</w:t>
      </w:r>
    </w:p>
    <w:p w:rsid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Second Reading </w:t>
      </w:r>
      <w:r w:rsidRPr="00943AE8">
        <w:rPr>
          <w:rFonts w:ascii="Times New Roman" w:hAnsi="Times New Roman" w:cs="Times New Roman"/>
          <w:color w:val="00B050"/>
          <w:sz w:val="24"/>
          <w:szCs w:val="24"/>
          <w:lang w:val="en-US"/>
        </w:rPr>
        <w:t>Romans 1:1-7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From Paul, a servant of Christ Jesus who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has been called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to be an apostle,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and specially chosen to preach the Good News that God promised 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ago through his prophets in the scriptures.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>This news is about the Son of God who, according to the human nature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took, was a descendant of David: it is about Jesus Christ our Lord who,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the order of the spirit, the spirit of holiness that was in him,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proclaimed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Son of God in all his power through his resurrection from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dead. Through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him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we received grace and our apostolic mission to preach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the obedience of faith to all pagan nations in </w:t>
      </w:r>
      <w:proofErr w:type="spellStart"/>
      <w:r w:rsidRPr="00943AE8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of his name. You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one of these nations, and by his call belong to Jesus Christ. To you all,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then, who are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God's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beloved in Rome, called to be saints, may God 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Father and the Lord Jesus Christ send grace and peace.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Gospel </w:t>
      </w:r>
      <w:r w:rsidRPr="00943AE8">
        <w:rPr>
          <w:rFonts w:ascii="Times New Roman" w:hAnsi="Times New Roman" w:cs="Times New Roman"/>
          <w:color w:val="00B050"/>
          <w:sz w:val="24"/>
          <w:szCs w:val="24"/>
          <w:lang w:val="en-US"/>
        </w:rPr>
        <w:t>Matthew 1:18-25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>This is how Jesus Christ came to be born. His mother Mary was betrothed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to Joseph; but before they came to live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together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she was found to be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child through the Holy Spirit. Her husband Joseph, being a man of </w:t>
      </w:r>
      <w:proofErr w:type="spellStart"/>
      <w:r w:rsidRPr="00943AE8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and wanting to spare her publicity, decided to divorce her informally.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had made up his mind to do this when the angel of the Lord appeared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him in a dream and said, "Joseph son of David, do not be afraid to 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Mary home as your wife, because she has conceived what is in her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Holy Spirit. She will give birth to a son and you must name him Jesus,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because he is the one who is to save his people from their sins." Now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this took place to fulfil the words spoken by the Lord through the prophet: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The virgin will conceive and give birth to a son and they will call him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Emmanuel, a name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means "God-is-with-us". When Joseph woke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he did what the angel of the Lord had told him to do: he took his wife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his home.</w:t>
      </w:r>
    </w:p>
    <w:p w:rsid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color w:val="FF0000"/>
          <w:sz w:val="24"/>
          <w:szCs w:val="24"/>
          <w:lang w:val="en-US"/>
        </w:rPr>
        <w:t>Meditation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>In the history of Israel, the exodus event shaped the story of creation. In the formation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gospels, the memory of Christ's death and rising shaped the accounts of his birth and infancy.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Much more than stories about a precocious child with remarkable relatives, the infancy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narratives are the clear expression of the early Church's belief that, from the first moment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Jesus' conception, God was at work in him.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In relating the annunciation to Joseph, Matthew does not intend to consider the psychological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reactions of his character. He simply wishes to answer the question, "Who is the Messiah?"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Matthew, Jesus, "who will save his people from their sins," is the ultimate inheritor of Israel,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it is Joseph who introduces him into the royal line of David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AE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lastRenderedPageBreak/>
        <w:t>Informed from the beginning about the impending birth, Joseph believed at first that he must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remove himself from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mystery in which he thought he would have no role to play.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God intervened. Indeed, the child whom Mary carried "comes from the Holy Spirit."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it is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to Joseph to assure Jesus' legal status by accepting him as his own son and giving him 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name. It is necessary that through Joseph the house of David recognize in this son "God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us" (Isaiah 7:14).</w:t>
      </w:r>
    </w:p>
    <w:p w:rsidR="00423948" w:rsidRPr="00943AE8" w:rsidRDefault="00943AE8" w:rsidP="0094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We readily designate birth "a joyous event". What </w:t>
      </w:r>
      <w:proofErr w:type="gramStart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bookmarkStart w:id="0" w:name="_GoBack"/>
      <w:bookmarkEnd w:id="0"/>
      <w:r w:rsidRPr="00943AE8">
        <w:rPr>
          <w:rFonts w:ascii="Times New Roman" w:hAnsi="Times New Roman" w:cs="Times New Roman"/>
          <w:sz w:val="24"/>
          <w:szCs w:val="24"/>
          <w:lang w:val="en-US"/>
        </w:rPr>
        <w:t>be said</w:t>
      </w:r>
      <w:proofErr w:type="gramEnd"/>
      <w:r w:rsidRPr="00943AE8">
        <w:rPr>
          <w:rFonts w:ascii="Times New Roman" w:hAnsi="Times New Roman" w:cs="Times New Roman"/>
          <w:sz w:val="24"/>
          <w:szCs w:val="24"/>
          <w:lang w:val="en-US"/>
        </w:rPr>
        <w:t xml:space="preserve"> about the waiting for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child in which Joseph plays a humble but indispensable role? The question here is not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3AE8">
        <w:rPr>
          <w:rFonts w:ascii="Times New Roman" w:hAnsi="Times New Roman" w:cs="Times New Roman"/>
          <w:sz w:val="24"/>
          <w:szCs w:val="24"/>
          <w:lang w:val="en-US"/>
        </w:rPr>
        <w:t>history of one family among others, but the history of "God-with-us", the history of salvation.</w:t>
      </w:r>
    </w:p>
    <w:sectPr w:rsidR="00423948" w:rsidRPr="00943AE8" w:rsidSect="00E21BB9">
      <w:pgSz w:w="11906" w:h="16838" w:code="9"/>
      <w:pgMar w:top="3119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E8"/>
    <w:rsid w:val="00423948"/>
    <w:rsid w:val="00943AE8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2AE8-E8E4-4067-9961-312D282F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2019-11-21T08:57:00Z</dcterms:created>
  <dcterms:modified xsi:type="dcterms:W3CDTF">2019-11-21T09:01:00Z</dcterms:modified>
</cp:coreProperties>
</file>