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4F" w:rsidRPr="00557A4F" w:rsidRDefault="00557A4F" w:rsidP="00557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557A4F">
        <w:rPr>
          <w:rFonts w:ascii="Times New Roman" w:hAnsi="Times New Roman" w:cs="Times New Roman"/>
          <w:sz w:val="24"/>
          <w:szCs w:val="24"/>
          <w:lang w:val="fr-FR"/>
        </w:rPr>
        <w:t>Français</w:t>
      </w:r>
    </w:p>
    <w:p w:rsidR="00557A4F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57A4F">
        <w:rPr>
          <w:rFonts w:ascii="Times New Roman" w:hAnsi="Times New Roman" w:cs="Times New Roman"/>
          <w:b/>
          <w:sz w:val="24"/>
          <w:szCs w:val="24"/>
          <w:lang w:val="fr-FR"/>
        </w:rPr>
        <w:t>4ème dimanche de l'Avent A</w:t>
      </w:r>
    </w:p>
    <w:p w:rsidR="00557A4F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57A4F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Première lecture </w:t>
      </w:r>
      <w:r w:rsidRPr="00557A4F">
        <w:rPr>
          <w:rFonts w:ascii="Times New Roman" w:hAnsi="Times New Roman" w:cs="Times New Roman"/>
          <w:color w:val="00B050"/>
          <w:sz w:val="24"/>
          <w:szCs w:val="24"/>
          <w:lang w:val="fr-FR"/>
        </w:rPr>
        <w:t>Isaïe 7,10-16</w:t>
      </w:r>
    </w:p>
    <w:p w:rsidR="00557A4F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Le Seigneur envoya le prophète Isaïe dire au roi </w:t>
      </w:r>
      <w:proofErr w:type="spellStart"/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Acaz</w:t>
      </w:r>
      <w:proofErr w:type="spellEnd"/>
      <w:r w:rsidRPr="00557A4F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"Demande pour toi un signe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venant du Seigneur ton Dieu, demande-le au fond des vallées ou bien en haut sur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les sommets." </w:t>
      </w:r>
      <w:proofErr w:type="spellStart"/>
      <w:r w:rsidRPr="00557A4F">
        <w:rPr>
          <w:rFonts w:ascii="Times New Roman" w:hAnsi="Times New Roman" w:cs="Times New Roman"/>
          <w:sz w:val="24"/>
          <w:szCs w:val="24"/>
          <w:lang w:val="fr-FR"/>
        </w:rPr>
        <w:t>Acaz</w:t>
      </w:r>
      <w:proofErr w:type="spell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répondit: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"Non, je n'en demanderai pas, je ne mettrai pas 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Seigneur à l'épreuve." Isaïe dit </w:t>
      </w: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alors: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"Ecoutez, maison de David! Il ne vous suffit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donc pas de fatiguer les </w:t>
      </w: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hommes: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il faut encore que vous fatiguiez mon Dieu! Eh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bien!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Le Seigneur lui-même vous donnera un </w:t>
      </w: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signe: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Voici que la jeune femme est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enceinte, elle enfantera un fils, et on l'appellera Emmanuel, (c'est-à-dire: </w:t>
      </w:r>
      <w:proofErr w:type="spellStart"/>
      <w:r w:rsidRPr="00557A4F">
        <w:rPr>
          <w:rFonts w:ascii="Times New Roman" w:hAnsi="Times New Roman" w:cs="Times New Roman"/>
          <w:sz w:val="24"/>
          <w:szCs w:val="24"/>
          <w:lang w:val="fr-FR"/>
        </w:rPr>
        <w:t>Dieuavec</w:t>
      </w:r>
      <w:proofErr w:type="spellEnd"/>
      <w:r w:rsidRPr="00557A4F">
        <w:rPr>
          <w:rFonts w:ascii="Times New Roman" w:hAnsi="Times New Roman" w:cs="Times New Roman"/>
          <w:sz w:val="24"/>
          <w:szCs w:val="24"/>
          <w:lang w:val="fr-FR"/>
        </w:rPr>
        <w:t>-</w:t>
      </w:r>
    </w:p>
    <w:p w:rsidR="00557A4F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nous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>). De crème et de miel il se nourrira, et il saura rejeter le mal et choisir 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bien. Avant même que cet enfant sache rejeter le mal et choisir le bien, elle sera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abandonnée, la terre dont les deux rois te font trembler."</w:t>
      </w:r>
    </w:p>
    <w:p w:rsid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57A4F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57A4F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Deuxième lecture </w:t>
      </w:r>
      <w:r w:rsidRPr="00557A4F">
        <w:rPr>
          <w:rFonts w:ascii="Times New Roman" w:hAnsi="Times New Roman" w:cs="Times New Roman"/>
          <w:color w:val="00B050"/>
          <w:sz w:val="24"/>
          <w:szCs w:val="24"/>
          <w:lang w:val="fr-FR"/>
        </w:rPr>
        <w:t>Romains 1,1-7</w:t>
      </w:r>
    </w:p>
    <w:p w:rsidR="00557A4F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57A4F">
        <w:rPr>
          <w:rFonts w:ascii="Times New Roman" w:hAnsi="Times New Roman" w:cs="Times New Roman"/>
          <w:sz w:val="24"/>
          <w:szCs w:val="24"/>
          <w:lang w:val="fr-FR"/>
        </w:rPr>
        <w:t>Moi Paul, serviteur de Jésus Christ, appelé par Dieu pour être Apôtre, mis à part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pour annoncer la Bonne Nouvelle que Dieu avai</w:t>
      </w:r>
      <w:bookmarkStart w:id="0" w:name="_GoBack"/>
      <w:bookmarkEnd w:id="0"/>
      <w:r w:rsidRPr="00557A4F">
        <w:rPr>
          <w:rFonts w:ascii="Times New Roman" w:hAnsi="Times New Roman" w:cs="Times New Roman"/>
          <w:sz w:val="24"/>
          <w:szCs w:val="24"/>
          <w:lang w:val="fr-FR"/>
        </w:rPr>
        <w:t>t déjà promise par ses prophètes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dans les saintes Écritures, je m'adresse à vous, bien-aimés de Dieu qui êtes 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Rome.</w:t>
      </w:r>
    </w:p>
    <w:p w:rsidR="00557A4F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Cette Bonne Nouvelle concerne son </w:t>
      </w: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Fils: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selon la chair, il est né de la race 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David; selon l'Esprit qui sanctifie, il a été établi dans sa puissance de Fils de Dieu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par sa résurrection d'entre les morts, lui, Jésus Christ, notre Seigneur.</w:t>
      </w:r>
    </w:p>
    <w:p w:rsidR="00557A4F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57A4F">
        <w:rPr>
          <w:rFonts w:ascii="Times New Roman" w:hAnsi="Times New Roman" w:cs="Times New Roman"/>
          <w:sz w:val="24"/>
          <w:szCs w:val="24"/>
          <w:lang w:val="fr-FR"/>
        </w:rPr>
        <w:t>Pour que son nom soit honoré, nous avons reçu par lui grâce et mission d'Apôtre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afin d'amener à l'obéissance de la foi toutes les nations païennes dont vous faites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partie, vous aussi que Jésus Christ a appelés.</w:t>
      </w:r>
    </w:p>
    <w:p w:rsidR="00557A4F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57A4F">
        <w:rPr>
          <w:rFonts w:ascii="Times New Roman" w:hAnsi="Times New Roman" w:cs="Times New Roman"/>
          <w:sz w:val="24"/>
          <w:szCs w:val="24"/>
          <w:lang w:val="fr-FR"/>
        </w:rPr>
        <w:t>Vous les fidèles qui êtes, par appel de Dieu, le peuple saint, que la grâce et la paix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soient avec vous tous, de la part de Dieu notre Père et de Jésus Christ le Seigneur.</w:t>
      </w:r>
    </w:p>
    <w:p w:rsid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57A4F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57A4F">
        <w:rPr>
          <w:rFonts w:ascii="Times New Roman" w:hAnsi="Times New Roman" w:cs="Times New Roman"/>
          <w:color w:val="FF0000"/>
          <w:sz w:val="24"/>
          <w:szCs w:val="24"/>
          <w:lang w:val="fr-FR"/>
        </w:rPr>
        <w:t>Évangile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color w:val="00B050"/>
          <w:sz w:val="24"/>
          <w:szCs w:val="24"/>
          <w:lang w:val="fr-FR"/>
        </w:rPr>
        <w:t>Matthieu 1,18-24</w:t>
      </w:r>
    </w:p>
    <w:p w:rsidR="00557A4F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57A4F">
        <w:rPr>
          <w:rFonts w:ascii="Times New Roman" w:hAnsi="Times New Roman" w:cs="Times New Roman"/>
          <w:sz w:val="24"/>
          <w:szCs w:val="24"/>
          <w:lang w:val="fr-FR"/>
        </w:rPr>
        <w:t>Voici quelle fut l'origine de Jésus Christ. Marie, la mère de Jésus, avait été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accordée en mariage à </w:t>
      </w: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Joseph;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or, avant qu'ils aient habité ensemble, elle fut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enceinte par l'action de l'Esprit Saint. Joseph, son époux, qui était un homme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juste, ne voulait pas la dénoncer </w:t>
      </w: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publiquement;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il décida de la répudier en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secret. Il avait formé ce projet, lorsque l'Ange du Seigneur lui apparut en songe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et lui </w:t>
      </w: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dit: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"Joseph, fils de David, ne crains pas de prendre chez toi Marie, ton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épouse: l'enfant qui est engendré en elle vient de l'Esprit Saint; elle mettra au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monde un fils, auquel tu donneras le nom de Jésus (c'est-à-dire: 'le Seigneur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sauve'), car c'est lui qui sauvera son peuple de ses péchés."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Tout cela arriva pour que s'accomplît la parole du Seigneur prononcée par 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prophète: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Voici que la Vierge concevra et elle mettra au monde un fils, auquel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on donnera le nom d'Emmanuel, qui se traduit: "Dieu-avec-nous".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Quand Joseph se réveilla, il fit ce que l'Ange du Seigneur lui avait </w:t>
      </w: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prescrit: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il prit</w:t>
      </w:r>
    </w:p>
    <w:p w:rsidR="00557A4F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chez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lui son épouse.</w:t>
      </w:r>
    </w:p>
    <w:p w:rsid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57A4F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557A4F">
        <w:rPr>
          <w:rFonts w:ascii="Times New Roman" w:hAnsi="Times New Roman" w:cs="Times New Roman"/>
          <w:color w:val="FF0000"/>
          <w:sz w:val="24"/>
          <w:szCs w:val="24"/>
          <w:lang w:val="fr-FR"/>
        </w:rPr>
        <w:t>Réflexion</w:t>
      </w:r>
    </w:p>
    <w:p w:rsidR="00557A4F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57A4F">
        <w:rPr>
          <w:rFonts w:ascii="Times New Roman" w:hAnsi="Times New Roman" w:cs="Times New Roman"/>
          <w:sz w:val="24"/>
          <w:szCs w:val="24"/>
          <w:lang w:val="fr-FR"/>
        </w:rPr>
        <w:t>Reconnaître le caractère tardif des récits de l'enfance de Jésus ne revient pas à les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minimiser. C'est à la lumière de Pâques qu'ils furent intégrés, sans doute en dernier lieu,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dans les traditions </w:t>
      </w: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qui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concernaient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Jésus de Nazareth, "selon la chair, né de la race de</w:t>
      </w:r>
    </w:p>
    <w:p w:rsidR="00557A4F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lastRenderedPageBreak/>
        <w:t>David;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selon l'Esprit qui sanctifie, établi dans sa puissance de Fils de Dieu par sa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résurrection d'entre les morts" (</w:t>
      </w:r>
      <w:proofErr w:type="spellStart"/>
      <w:r w:rsidRPr="00557A4F">
        <w:rPr>
          <w:rFonts w:ascii="Times New Roman" w:hAnsi="Times New Roman" w:cs="Times New Roman"/>
          <w:sz w:val="24"/>
          <w:szCs w:val="24"/>
          <w:lang w:val="fr-FR"/>
        </w:rPr>
        <w:t>Rm</w:t>
      </w:r>
      <w:proofErr w:type="spell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1,3-4).</w:t>
      </w:r>
    </w:p>
    <w:p w:rsidR="00557A4F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57A4F">
        <w:rPr>
          <w:rFonts w:ascii="Times New Roman" w:hAnsi="Times New Roman" w:cs="Times New Roman"/>
          <w:sz w:val="24"/>
          <w:szCs w:val="24"/>
          <w:lang w:val="fr-FR"/>
        </w:rPr>
        <w:t>En relatant l'annonciation à Joseph, Matthieu n'a pas l'intention de nous faire partager les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réactions psychologiques de son personnage. Il veut simplement répondre à la </w:t>
      </w: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question: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qui est le Messie? Pour lui, Jésus "qui sauvera son peuple de ses péchés" est l'héritier ultime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d'Israël, et c'est Joseph qui l'introduit dans la lignée de David.</w:t>
      </w:r>
    </w:p>
    <w:p w:rsidR="00557A4F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Averti dès le début – et par qui sinon par </w:t>
      </w: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Marie?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– de la naissance attendue, il a d'abord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cru devoir s'effacer devant ce mystère où il pensait n'avoir aucun rôle à jouer. Alors Dieu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intervient. Certes, l'enfant que porte Marie "vient de l'Esprit Saint". Mais Joseph doit lui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assurer un statut légal, le reconnaître en lui donnant son nom. Il faut que, grâce à lui, la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maison de David accepte de voir en ce fils "Dieu-avec-nous" (Is 7,14) et qu'elle accueille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ainsi un programme de salut qui va de l'Incarnation à l'Ascension.</w:t>
      </w:r>
    </w:p>
    <w:p w:rsidR="00423948" w:rsidRPr="00557A4F" w:rsidRDefault="00557A4F" w:rsidP="005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57A4F">
        <w:rPr>
          <w:rFonts w:ascii="Times New Roman" w:hAnsi="Times New Roman" w:cs="Times New Roman"/>
          <w:sz w:val="24"/>
          <w:szCs w:val="24"/>
          <w:lang w:val="fr-FR"/>
        </w:rPr>
        <w:t>"Un heureux événement</w:t>
      </w: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":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c'est ainsi qu'on désigne couramment une naissance. Que dire 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l'attente de cet enfant, où Joseph joua un rôle humble mais </w:t>
      </w:r>
      <w:proofErr w:type="gramStart"/>
      <w:r w:rsidRPr="00557A4F">
        <w:rPr>
          <w:rFonts w:ascii="Times New Roman" w:hAnsi="Times New Roman" w:cs="Times New Roman"/>
          <w:sz w:val="24"/>
          <w:szCs w:val="24"/>
          <w:lang w:val="fr-FR"/>
        </w:rPr>
        <w:t>indispensable?</w:t>
      </w:r>
      <w:proofErr w:type="gramEnd"/>
      <w:r w:rsidRPr="00557A4F">
        <w:rPr>
          <w:rFonts w:ascii="Times New Roman" w:hAnsi="Times New Roman" w:cs="Times New Roman"/>
          <w:sz w:val="24"/>
          <w:szCs w:val="24"/>
          <w:lang w:val="fr-FR"/>
        </w:rPr>
        <w:t xml:space="preserve"> Il ne s'agit pas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ici de l'histoire d'une famille parmi d'autres, mais de l'histoire de "Dieu-avec-nous", 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7A4F">
        <w:rPr>
          <w:rFonts w:ascii="Times New Roman" w:hAnsi="Times New Roman" w:cs="Times New Roman"/>
          <w:sz w:val="24"/>
          <w:szCs w:val="24"/>
          <w:lang w:val="fr-FR"/>
        </w:rPr>
        <w:t>l'histoire du salut.</w:t>
      </w:r>
    </w:p>
    <w:sectPr w:rsidR="00423948" w:rsidRPr="00557A4F" w:rsidSect="00E21BB9">
      <w:pgSz w:w="11906" w:h="16838" w:code="9"/>
      <w:pgMar w:top="3119" w:right="1134" w:bottom="184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4F"/>
    <w:rsid w:val="00423948"/>
    <w:rsid w:val="00557A4F"/>
    <w:rsid w:val="00E2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CBD29-5D1E-48CE-B16A-A507D7AE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1</cp:revision>
  <dcterms:created xsi:type="dcterms:W3CDTF">2019-11-21T09:03:00Z</dcterms:created>
  <dcterms:modified xsi:type="dcterms:W3CDTF">2019-11-21T09:06:00Z</dcterms:modified>
</cp:coreProperties>
</file>