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A6" w:rsidRPr="004765A6" w:rsidRDefault="004765A6" w:rsidP="00476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765A6">
        <w:rPr>
          <w:rFonts w:cstheme="minorHAnsi"/>
          <w:color w:val="000000"/>
          <w:sz w:val="24"/>
          <w:szCs w:val="24"/>
        </w:rPr>
        <w:t>Nederlands</w:t>
      </w:r>
    </w:p>
    <w:p w:rsidR="004765A6" w:rsidRDefault="004765A6" w:rsidP="00476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765A6" w:rsidRPr="004765A6" w:rsidRDefault="004765A6" w:rsidP="00476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765A6">
        <w:rPr>
          <w:rFonts w:cstheme="minorHAnsi"/>
          <w:color w:val="000000"/>
          <w:sz w:val="24"/>
          <w:szCs w:val="24"/>
        </w:rPr>
        <w:t>28e Zondag door het Jaar C</w:t>
      </w:r>
    </w:p>
    <w:p w:rsidR="004765A6" w:rsidRDefault="004765A6" w:rsidP="00476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4765A6" w:rsidRPr="004765A6" w:rsidRDefault="004765A6" w:rsidP="00476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  <w:r w:rsidRPr="004765A6">
        <w:rPr>
          <w:rFonts w:cstheme="minorHAnsi"/>
          <w:color w:val="FF0000"/>
          <w:sz w:val="24"/>
          <w:szCs w:val="24"/>
        </w:rPr>
        <w:t xml:space="preserve">Eerste lezing </w:t>
      </w:r>
      <w:r w:rsidRPr="004765A6">
        <w:rPr>
          <w:rFonts w:cstheme="minorHAnsi"/>
          <w:color w:val="007E00"/>
          <w:sz w:val="24"/>
          <w:szCs w:val="24"/>
        </w:rPr>
        <w:t>II Koningen 5,14-17</w:t>
      </w:r>
    </w:p>
    <w:p w:rsidR="004765A6" w:rsidRDefault="004765A6" w:rsidP="00476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765A6">
        <w:rPr>
          <w:rFonts w:cstheme="minorHAnsi"/>
          <w:color w:val="000000"/>
          <w:sz w:val="24"/>
          <w:szCs w:val="24"/>
        </w:rPr>
        <w:t>In die dagen ging de Syriër Naäman naar de Jordaan en dompelde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zich zevenmaal onder, zoals Elisa de man Gods gezegd had. Zijn huid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werd weer als die van een klein kind en hij was gereinigd van zijn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melaatsheid. Hij keerde met heel zijn gevolg naar de man Gods terug,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trad zijn huis binnen, ging voor hem staan en zei: Nu weet ik dat er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Israël een god is, en nergens anders op aarde. Wil daarom een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huldeblijk van uw dienaar aanvaarden. Maar Elisa antwoordde: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Zowaar de Heer leeft, wiens dienaar ik ben, ik neem niets van u aan.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En hoewel Naäman er bij hem op aandrong iets aan te nemen, bleef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hij weigeren. Toen zei Naäman: Geef mij dan tenminste een vracht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aarde mee, zoveel als een koppel muildieren kan dragen, want uw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dienaar wil aan geen andere goden brand- of slachtoffers meer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opdragen dan aan de Heer alleen.</w:t>
      </w:r>
    </w:p>
    <w:p w:rsidR="004765A6" w:rsidRPr="004765A6" w:rsidRDefault="004765A6" w:rsidP="00476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</w:p>
    <w:p w:rsidR="004765A6" w:rsidRPr="004765A6" w:rsidRDefault="004765A6" w:rsidP="00476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  <w:r w:rsidRPr="004765A6">
        <w:rPr>
          <w:rFonts w:cstheme="minorHAnsi"/>
          <w:color w:val="FF0000"/>
          <w:sz w:val="24"/>
          <w:szCs w:val="24"/>
        </w:rPr>
        <w:t xml:space="preserve">Tweede lezing </w:t>
      </w:r>
      <w:r w:rsidRPr="004765A6">
        <w:rPr>
          <w:rFonts w:cstheme="minorHAnsi"/>
          <w:color w:val="007E00"/>
          <w:sz w:val="24"/>
          <w:szCs w:val="24"/>
        </w:rPr>
        <w:t>II Timóteüs 2,8-13</w:t>
      </w:r>
    </w:p>
    <w:p w:rsidR="004765A6" w:rsidRPr="004765A6" w:rsidRDefault="004765A6" w:rsidP="00476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765A6">
        <w:rPr>
          <w:rFonts w:cstheme="minorHAnsi"/>
          <w:color w:val="000000"/>
          <w:sz w:val="24"/>
          <w:szCs w:val="24"/>
        </w:rPr>
        <w:t>Houd Jezus Christus in gedachten, Davids Nazaat, die uit de dood 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opgestaan. Zo luidt de boodschap die ik verkondig en waarvoor ik zelfs als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een misdadiger gevangenschap heb te lijden. Maar het woord van God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laat zich niet in boeien slaan. Daarom ben ik bereid alles te verdragen, ter</w:t>
      </w:r>
    </w:p>
    <w:p w:rsidR="004765A6" w:rsidRDefault="004765A6" w:rsidP="00476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765A6">
        <w:rPr>
          <w:rFonts w:cstheme="minorHAnsi"/>
          <w:color w:val="000000"/>
          <w:sz w:val="24"/>
          <w:szCs w:val="24"/>
        </w:rPr>
        <w:t>wille van de uitverkorenen, opdat ook zij het heil verwerven in Christus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Jezus en eeuwige heerlijkheid. Hoe waar is dit woord: "Als wij met Hem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gestorven zijn, zullen wij met Hem leven. Als wij volharden, zullen wij met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Hem heersen. Als wij Hém verloochenen, zal Hij óns verloochenen. Als wij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ontrouw zijn blijft Hij trouw: zichzelf verloochenen kan Hij niet."</w:t>
      </w:r>
    </w:p>
    <w:p w:rsidR="004765A6" w:rsidRPr="004765A6" w:rsidRDefault="004765A6" w:rsidP="00476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765A6" w:rsidRPr="004765A6" w:rsidRDefault="004765A6" w:rsidP="00476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  <w:r w:rsidRPr="004765A6">
        <w:rPr>
          <w:rFonts w:cstheme="minorHAnsi"/>
          <w:color w:val="FF0000"/>
          <w:sz w:val="24"/>
          <w:szCs w:val="24"/>
        </w:rPr>
        <w:t xml:space="preserve">Evangelie </w:t>
      </w:r>
      <w:r w:rsidRPr="004765A6">
        <w:rPr>
          <w:rFonts w:cstheme="minorHAnsi"/>
          <w:color w:val="007E00"/>
          <w:sz w:val="24"/>
          <w:szCs w:val="24"/>
        </w:rPr>
        <w:t>Lucas 17,11-19</w:t>
      </w:r>
    </w:p>
    <w:p w:rsidR="004765A6" w:rsidRPr="004765A6" w:rsidRDefault="004765A6" w:rsidP="004765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765A6">
        <w:rPr>
          <w:rFonts w:cstheme="minorHAnsi"/>
          <w:color w:val="000000"/>
          <w:sz w:val="24"/>
          <w:szCs w:val="24"/>
        </w:rPr>
        <w:t>Op zijn reis naar Jeruzalem trok Jezus door het grensgebied van Samaria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en Galilea. Toen Hij een dorp binnenging kwamen Hem tien melaatsen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tegemoet; zij bleven op een grote afstand staan en riepen luidkeels: "Jezus,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Meester, ontferm U over ons!" Hij zag hen en sprak: "Gaat u laten zien aan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de priesters." En onderweg werden zij gereinigd. Een van hen keerde terug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toen hij zag dat hij genezen was, en hij verheerlijkte God met luider stem.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Vol dankbaarheid wierp hij zich voor Jezus' voeten neer, en deze man was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een Samaritaan. Hierop vroeg Jezus: "Zijn niet alle tien gereinigd? Waar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zijn dan de negen anderen? Is er niemand teruggekeerd om aan God eer te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brengen dan alleen deze vreemdeling?" En Hij sprak tot hem: "Sta op en ga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65A6">
        <w:rPr>
          <w:rFonts w:cstheme="minorHAnsi"/>
          <w:color w:val="000000"/>
          <w:sz w:val="24"/>
          <w:szCs w:val="24"/>
        </w:rPr>
        <w:t>heen; uw geloof heeft u gered."</w:t>
      </w:r>
      <w:bookmarkStart w:id="0" w:name="_GoBack"/>
      <w:bookmarkEnd w:id="0"/>
    </w:p>
    <w:sectPr w:rsidR="004765A6" w:rsidRPr="00476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A"/>
    <w:rsid w:val="0006258F"/>
    <w:rsid w:val="000C577F"/>
    <w:rsid w:val="000C649E"/>
    <w:rsid w:val="000D5E23"/>
    <w:rsid w:val="00104C9C"/>
    <w:rsid w:val="00115262"/>
    <w:rsid w:val="002224C2"/>
    <w:rsid w:val="00235877"/>
    <w:rsid w:val="00274D54"/>
    <w:rsid w:val="002A5C0A"/>
    <w:rsid w:val="002B51E4"/>
    <w:rsid w:val="002C53F9"/>
    <w:rsid w:val="002D454F"/>
    <w:rsid w:val="00333D67"/>
    <w:rsid w:val="003A7422"/>
    <w:rsid w:val="004120C5"/>
    <w:rsid w:val="004765A6"/>
    <w:rsid w:val="004A0FCF"/>
    <w:rsid w:val="004A7E54"/>
    <w:rsid w:val="00561CB8"/>
    <w:rsid w:val="005D747F"/>
    <w:rsid w:val="0069465E"/>
    <w:rsid w:val="006D1FEB"/>
    <w:rsid w:val="007317A0"/>
    <w:rsid w:val="00742303"/>
    <w:rsid w:val="00811173"/>
    <w:rsid w:val="00864432"/>
    <w:rsid w:val="008A064D"/>
    <w:rsid w:val="008C3317"/>
    <w:rsid w:val="009440DA"/>
    <w:rsid w:val="009C7849"/>
    <w:rsid w:val="00B403C0"/>
    <w:rsid w:val="00C444D5"/>
    <w:rsid w:val="00C53747"/>
    <w:rsid w:val="00CB0AA1"/>
    <w:rsid w:val="00CC4D4C"/>
    <w:rsid w:val="00CF7E3A"/>
    <w:rsid w:val="00D8720F"/>
    <w:rsid w:val="00DB5F15"/>
    <w:rsid w:val="00E2604C"/>
    <w:rsid w:val="00E9784D"/>
    <w:rsid w:val="00F901C2"/>
    <w:rsid w:val="00F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CDAC-9292-4ADD-A762-0A327558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Gennari</dc:creator>
  <cp:keywords/>
  <dc:description/>
  <cp:lastModifiedBy>Gabriele Gennari</cp:lastModifiedBy>
  <cp:revision>2</cp:revision>
  <dcterms:created xsi:type="dcterms:W3CDTF">2018-11-23T10:20:00Z</dcterms:created>
  <dcterms:modified xsi:type="dcterms:W3CDTF">2018-11-23T10:20:00Z</dcterms:modified>
</cp:coreProperties>
</file>